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4" w:firstLineChars="25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邀标通知书</w:t>
      </w:r>
    </w:p>
    <w:p>
      <w:pPr>
        <w:spacing w:line="360" w:lineRule="auto"/>
        <w:ind w:firstLine="600" w:firstLineChars="200"/>
        <w:rPr>
          <w:rFonts w:hint="eastAsia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我</w:t>
      </w:r>
      <w:r>
        <w:rPr>
          <w:rFonts w:hint="eastAsia"/>
          <w:sz w:val="30"/>
          <w:szCs w:val="30"/>
          <w:lang w:val="en-US" w:eastAsia="zh-CN"/>
        </w:rPr>
        <w:t>单位</w:t>
      </w:r>
      <w:r>
        <w:rPr>
          <w:rFonts w:hint="eastAsia"/>
          <w:sz w:val="30"/>
          <w:szCs w:val="30"/>
        </w:rPr>
        <w:t>拟就扶沟县人民医院会议室音响设备项目进行招标，欢迎符合招标要求、有履约能力的单位按本邀标通知书的有关要求前来投标。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招标内容：</w:t>
      </w:r>
    </w:p>
    <w:p>
      <w:pPr>
        <w:numPr>
          <w:ilvl w:val="0"/>
          <w:numId w:val="0"/>
        </w:numPr>
        <w:spacing w:line="360" w:lineRule="auto"/>
        <w:rPr>
          <w:rFonts w:hint="eastAsia" w:eastAsia="宋体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　　</w:t>
      </w:r>
      <w:r>
        <w:rPr>
          <w:rFonts w:hint="eastAsia"/>
          <w:sz w:val="30"/>
          <w:szCs w:val="30"/>
          <w:lang w:val="en-US" w:eastAsia="zh-CN"/>
        </w:rPr>
        <w:t>1、项目名称：</w:t>
      </w:r>
      <w:r>
        <w:rPr>
          <w:rFonts w:hint="eastAsia"/>
          <w:sz w:val="30"/>
          <w:szCs w:val="30"/>
        </w:rPr>
        <w:t>扶沟县人民医院会议室音响设备</w:t>
      </w:r>
      <w:r>
        <w:rPr>
          <w:rFonts w:hint="eastAsia"/>
          <w:sz w:val="30"/>
          <w:szCs w:val="30"/>
          <w:lang w:eastAsia="zh-CN"/>
        </w:rPr>
        <w:t>项目</w:t>
      </w:r>
    </w:p>
    <w:p>
      <w:pPr>
        <w:numPr>
          <w:ilvl w:val="0"/>
          <w:numId w:val="0"/>
        </w:numPr>
        <w:spacing w:line="360" w:lineRule="auto"/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2、预算金额：80804</w:t>
      </w:r>
      <w:r>
        <w:rPr>
          <w:rFonts w:hint="eastAsia"/>
          <w:sz w:val="30"/>
          <w:szCs w:val="30"/>
          <w:lang w:eastAsia="zh-CN"/>
        </w:rPr>
        <w:t xml:space="preserve">.00 </w:t>
      </w:r>
      <w:r>
        <w:rPr>
          <w:rFonts w:hint="eastAsia"/>
          <w:sz w:val="30"/>
          <w:szCs w:val="30"/>
          <w:lang w:val="en-US" w:eastAsia="zh-CN"/>
        </w:rPr>
        <w:t>元</w:t>
      </w:r>
    </w:p>
    <w:p>
      <w:pPr>
        <w:spacing w:line="360" w:lineRule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二、投标须知：</w:t>
      </w:r>
    </w:p>
    <w:p>
      <w:pPr>
        <w:spacing w:line="360" w:lineRule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　　</w:t>
      </w:r>
      <w:r>
        <w:rPr>
          <w:rFonts w:hint="eastAsia"/>
          <w:sz w:val="30"/>
          <w:szCs w:val="30"/>
        </w:rPr>
        <w:t>1、投标单位应认真确认本邀标文件所有条款，提交有效证书、证件，不符合文件要求的标书将被取消投标资格。</w:t>
      </w:r>
    </w:p>
    <w:p>
      <w:pPr>
        <w:spacing w:line="360" w:lineRule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　　</w:t>
      </w:r>
      <w:r>
        <w:rPr>
          <w:rFonts w:hint="eastAsia"/>
          <w:sz w:val="30"/>
          <w:szCs w:val="30"/>
        </w:rPr>
        <w:t>2、现场踏勘时间：自行踏勘。</w:t>
      </w:r>
    </w:p>
    <w:p>
      <w:pPr>
        <w:spacing w:line="360" w:lineRule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　　3、现场踏勘地点：扶沟县人民医院</w:t>
      </w:r>
      <w:r>
        <w:rPr>
          <w:rFonts w:hint="eastAsia"/>
          <w:sz w:val="30"/>
          <w:szCs w:val="30"/>
          <w:lang w:val="en-US" w:eastAsia="zh-CN"/>
        </w:rPr>
        <w:t>院内</w:t>
      </w:r>
    </w:p>
    <w:p>
      <w:pPr>
        <w:spacing w:line="360" w:lineRule="auto"/>
        <w:ind w:firstLine="600" w:firstLineChars="2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4、投标单位资格：（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  <w:lang w:eastAsia="zh-CN"/>
        </w:rPr>
        <w:t>）中华人民共和国境内注册的企业法人，持有有效的企业法人营业执照，具备</w:t>
      </w:r>
      <w:r>
        <w:rPr>
          <w:rFonts w:hint="eastAsia"/>
          <w:sz w:val="30"/>
          <w:szCs w:val="30"/>
          <w:lang w:val="en-US" w:eastAsia="zh-CN"/>
        </w:rPr>
        <w:t>相关经营范围</w:t>
      </w:r>
      <w:r>
        <w:rPr>
          <w:rFonts w:hint="eastAsia"/>
          <w:sz w:val="30"/>
          <w:szCs w:val="30"/>
          <w:lang w:eastAsia="zh-CN"/>
        </w:rPr>
        <w:t>。（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  <w:lang w:eastAsia="zh-CN"/>
        </w:rPr>
        <w:t>）根据《关于在政府采购活动中查询及使用信用记录有关问题的通知》 (财库[2016]125号)的</w:t>
      </w:r>
    </w:p>
    <w:p>
      <w:pPr>
        <w:spacing w:line="360" w:lineRule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规定，对列入失信被执行人、重大税收违法案件当事人名单、政府采购严重违法失信行为记录名单的供应商，拒绝参与本项目政府采购活动；    【查询渠道：“信用中国”网站(网站(www.creditchina.gov.cn) )、中国政府采购网(购网 (www.ccgp.gov.cn) 】，响应文件中提供查询截</w:t>
      </w:r>
      <w:r>
        <w:rPr>
          <w:rFonts w:hint="eastAsia"/>
          <w:sz w:val="30"/>
          <w:szCs w:val="30"/>
          <w:lang w:val="en-US" w:eastAsia="zh-CN"/>
        </w:rPr>
        <w:t>图。</w:t>
      </w:r>
    </w:p>
    <w:p>
      <w:pPr>
        <w:spacing w:line="360" w:lineRule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　　5、工期:</w:t>
      </w:r>
      <w:r>
        <w:rPr>
          <w:rFonts w:hint="eastAsia"/>
          <w:sz w:val="30"/>
          <w:szCs w:val="30"/>
          <w:lang w:val="en-US" w:eastAsia="zh-CN"/>
        </w:rPr>
        <w:t xml:space="preserve"> 10日历天</w:t>
      </w:r>
      <w:r>
        <w:rPr>
          <w:rFonts w:hint="eastAsia"/>
          <w:sz w:val="30"/>
          <w:szCs w:val="30"/>
          <w:lang w:eastAsia="zh-CN"/>
        </w:rPr>
        <w:t>。</w:t>
      </w:r>
    </w:p>
    <w:p>
      <w:pPr>
        <w:spacing w:line="360" w:lineRule="auto"/>
        <w:rPr>
          <w:rFonts w:hint="eastAsia" w:eastAsia="宋体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　　</w:t>
      </w:r>
      <w:r>
        <w:rPr>
          <w:rFonts w:hint="eastAsia"/>
          <w:sz w:val="30"/>
          <w:szCs w:val="30"/>
        </w:rPr>
        <w:t>6、质量要求：</w:t>
      </w:r>
      <w:r>
        <w:rPr>
          <w:rFonts w:hint="eastAsia"/>
          <w:sz w:val="30"/>
          <w:szCs w:val="30"/>
          <w:lang w:eastAsia="zh-CN"/>
        </w:rPr>
        <w:t>合格</w:t>
      </w:r>
    </w:p>
    <w:p>
      <w:pPr>
        <w:spacing w:line="360" w:lineRule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三、标书要求：</w:t>
      </w:r>
    </w:p>
    <w:p>
      <w:pPr>
        <w:spacing w:line="360" w:lineRule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（一）投标单位应提供：</w:t>
      </w:r>
    </w:p>
    <w:p>
      <w:pPr>
        <w:spacing w:line="360" w:lineRule="auto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1、资格证明文件：</w:t>
      </w:r>
    </w:p>
    <w:p>
      <w:pPr>
        <w:spacing w:line="360" w:lineRule="auto"/>
        <w:ind w:firstLine="300" w:firstLineChars="1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（1）企业法人营业执照</w:t>
      </w:r>
      <w:r>
        <w:rPr>
          <w:rFonts w:hint="eastAsia"/>
          <w:sz w:val="30"/>
          <w:szCs w:val="30"/>
          <w:lang w:val="en-US" w:eastAsia="zh-CN"/>
        </w:rPr>
        <w:t>1份</w:t>
      </w:r>
      <w:r>
        <w:rPr>
          <w:rFonts w:hint="eastAsia"/>
          <w:sz w:val="30"/>
          <w:szCs w:val="30"/>
        </w:rPr>
        <w:t>。（复印件加盖公章）</w:t>
      </w:r>
    </w:p>
    <w:p>
      <w:pPr>
        <w:spacing w:line="360" w:lineRule="auto"/>
        <w:ind w:firstLine="300" w:firstLineChars="1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（2）企业相关资质证明。（复印件加盖公章）</w:t>
      </w:r>
    </w:p>
    <w:p>
      <w:pPr>
        <w:spacing w:line="360" w:lineRule="auto"/>
        <w:ind w:firstLine="300" w:firstLineChars="1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（3）如投标人不是本公司法人代表，须持本人身份证和有法人代表签字的《法人代表授权书》并加盖公章。</w:t>
      </w:r>
    </w:p>
    <w:p>
      <w:pPr>
        <w:spacing w:line="360" w:lineRule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2、报价文件：</w:t>
      </w:r>
    </w:p>
    <w:p>
      <w:pPr>
        <w:spacing w:line="360" w:lineRule="auto"/>
        <w:ind w:firstLine="300" w:firstLineChars="100"/>
        <w:rPr>
          <w:rFonts w:hint="eastAsia" w:eastAsia="宋体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（1）报价：经勘查项目现场并研究</w:t>
      </w:r>
      <w:r>
        <w:rPr>
          <w:rFonts w:hint="eastAsia"/>
          <w:sz w:val="30"/>
          <w:szCs w:val="30"/>
          <w:lang w:eastAsia="zh-CN"/>
        </w:rPr>
        <w:t>招</w:t>
      </w:r>
      <w:r>
        <w:rPr>
          <w:rFonts w:hint="eastAsia"/>
          <w:sz w:val="30"/>
          <w:szCs w:val="30"/>
        </w:rPr>
        <w:t>标要求、合同条款、及其他有关文件后</w:t>
      </w:r>
      <w:r>
        <w:rPr>
          <w:rFonts w:hint="eastAsia"/>
          <w:sz w:val="30"/>
          <w:szCs w:val="30"/>
          <w:lang w:eastAsia="zh-CN"/>
        </w:rPr>
        <w:t>做出报价，并现场进行二次报价。</w:t>
      </w:r>
    </w:p>
    <w:p>
      <w:pPr>
        <w:spacing w:line="360" w:lineRule="auto"/>
        <w:ind w:firstLine="300" w:firstLineChars="1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（2）投标单位应将</w:t>
      </w:r>
      <w:r>
        <w:rPr>
          <w:rFonts w:hint="eastAsia"/>
          <w:sz w:val="30"/>
          <w:szCs w:val="30"/>
          <w:lang w:val="en-US" w:eastAsia="zh-CN"/>
        </w:rPr>
        <w:t>打印并盖章的投标文件提供1正2副，</w:t>
      </w:r>
      <w:r>
        <w:rPr>
          <w:rFonts w:hint="eastAsia"/>
          <w:sz w:val="30"/>
          <w:szCs w:val="30"/>
        </w:rPr>
        <w:t>密封后加盖公章，于</w:t>
      </w:r>
      <w:r>
        <w:rPr>
          <w:rFonts w:hint="eastAsia"/>
          <w:sz w:val="30"/>
          <w:szCs w:val="30"/>
          <w:lang w:val="en-US" w:eastAsia="zh-CN"/>
        </w:rPr>
        <w:t xml:space="preserve"> 2023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 xml:space="preserve">3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 xml:space="preserve"> 16 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  <w:lang w:val="en-US" w:eastAsia="zh-CN"/>
        </w:rPr>
        <w:t>17时</w:t>
      </w:r>
      <w:r>
        <w:rPr>
          <w:rFonts w:hint="eastAsia"/>
          <w:sz w:val="30"/>
          <w:szCs w:val="30"/>
        </w:rPr>
        <w:t>前将投标文件送至我</w:t>
      </w:r>
      <w:r>
        <w:rPr>
          <w:rFonts w:hint="eastAsia"/>
          <w:sz w:val="30"/>
          <w:szCs w:val="30"/>
          <w:lang w:val="en-US" w:eastAsia="zh-CN"/>
        </w:rPr>
        <w:t>单位招标</w:t>
      </w:r>
      <w:r>
        <w:rPr>
          <w:rFonts w:hint="eastAsia"/>
          <w:sz w:val="30"/>
          <w:szCs w:val="30"/>
          <w:lang w:eastAsia="zh-CN"/>
        </w:rPr>
        <w:t>办公室</w:t>
      </w:r>
      <w:r>
        <w:rPr>
          <w:rFonts w:hint="eastAsia"/>
          <w:sz w:val="30"/>
          <w:szCs w:val="30"/>
        </w:rPr>
        <w:t>。</w:t>
      </w:r>
    </w:p>
    <w:p>
      <w:pPr>
        <w:spacing w:line="360" w:lineRule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四、技术要求及验收标准：</w:t>
      </w:r>
    </w:p>
    <w:p>
      <w:pPr>
        <w:spacing w:line="360" w:lineRule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　</w:t>
      </w:r>
      <w:r>
        <w:rPr>
          <w:rFonts w:hint="eastAsia"/>
          <w:sz w:val="30"/>
          <w:szCs w:val="30"/>
        </w:rPr>
        <w:t>按照国家有关规定标准及招标单位要求和投标单位承诺执行，并保证按</w:t>
      </w:r>
      <w:r>
        <w:rPr>
          <w:rFonts w:hint="eastAsia"/>
          <w:sz w:val="30"/>
          <w:szCs w:val="30"/>
          <w:lang w:val="en-US" w:eastAsia="zh-CN"/>
        </w:rPr>
        <w:t>招标人</w:t>
      </w:r>
      <w:r>
        <w:rPr>
          <w:rFonts w:hint="eastAsia"/>
          <w:sz w:val="30"/>
          <w:szCs w:val="30"/>
        </w:rPr>
        <w:t>的要求</w:t>
      </w:r>
      <w:r>
        <w:rPr>
          <w:rFonts w:hint="eastAsia"/>
          <w:sz w:val="30"/>
          <w:szCs w:val="30"/>
          <w:lang w:val="en-US" w:eastAsia="zh-CN"/>
        </w:rPr>
        <w:t>安装</w:t>
      </w:r>
      <w:r>
        <w:rPr>
          <w:rFonts w:hint="eastAsia"/>
          <w:sz w:val="30"/>
          <w:szCs w:val="30"/>
        </w:rPr>
        <w:t>。</w:t>
      </w:r>
    </w:p>
    <w:p>
      <w:pPr>
        <w:spacing w:line="360" w:lineRule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五、招标原则：</w:t>
      </w:r>
    </w:p>
    <w:p>
      <w:pPr>
        <w:spacing w:line="360" w:lineRule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　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1、公开、公平、公正的原则。</w:t>
      </w:r>
    </w:p>
    <w:p>
      <w:pPr>
        <w:spacing w:line="360" w:lineRule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　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2、综合评比原则：报价</w:t>
      </w:r>
      <w:r>
        <w:rPr>
          <w:rFonts w:hint="eastAsia"/>
          <w:sz w:val="30"/>
          <w:szCs w:val="30"/>
          <w:lang w:eastAsia="zh-CN"/>
        </w:rPr>
        <w:t>和</w:t>
      </w:r>
      <w:r>
        <w:rPr>
          <w:rFonts w:hint="eastAsia"/>
          <w:sz w:val="30"/>
          <w:szCs w:val="30"/>
        </w:rPr>
        <w:t>企业信誉执行合同的能力。</w:t>
      </w:r>
    </w:p>
    <w:p>
      <w:pPr>
        <w:spacing w:line="360" w:lineRule="auto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六、联系方式</w:t>
      </w:r>
    </w:p>
    <w:p>
      <w:pPr>
        <w:spacing w:line="360" w:lineRule="auto"/>
        <w:ind w:firstLine="600" w:firstLineChars="200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招标单位：扶沟县人民医院</w:t>
      </w:r>
    </w:p>
    <w:p>
      <w:pPr>
        <w:spacing w:line="360" w:lineRule="auto"/>
        <w:ind w:firstLine="600" w:firstLineChars="200"/>
        <w:rPr>
          <w:rFonts w:hint="eastAsia" w:eastAsia="宋体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联系人：</w:t>
      </w:r>
      <w:r>
        <w:rPr>
          <w:rFonts w:hint="eastAsia"/>
          <w:sz w:val="30"/>
          <w:szCs w:val="30"/>
          <w:lang w:eastAsia="zh-CN"/>
        </w:rPr>
        <w:t>张主任</w:t>
      </w:r>
    </w:p>
    <w:p>
      <w:pPr>
        <w:spacing w:line="360" w:lineRule="auto"/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联系电话：</w:t>
      </w:r>
      <w:r>
        <w:rPr>
          <w:rFonts w:hint="eastAsia"/>
          <w:sz w:val="30"/>
          <w:szCs w:val="30"/>
          <w:lang w:val="en-US" w:eastAsia="zh-CN"/>
        </w:rPr>
        <w:t xml:space="preserve">13653944673                      </w:t>
      </w:r>
    </w:p>
    <w:p>
      <w:pPr>
        <w:spacing w:line="360" w:lineRule="auto"/>
        <w:ind w:firstLine="600" w:firstLineChars="200"/>
        <w:rPr>
          <w:rFonts w:hint="eastAsia"/>
          <w:sz w:val="30"/>
          <w:szCs w:val="30"/>
          <w:lang w:val="en-US" w:eastAsia="zh-CN"/>
        </w:rPr>
      </w:pPr>
    </w:p>
    <w:p>
      <w:pPr>
        <w:spacing w:line="360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72" w:lineRule="auto"/>
        <w:rPr>
          <w:rFonts w:ascii="Arial"/>
          <w:sz w:val="21"/>
        </w:rPr>
      </w:pPr>
    </w:p>
    <w:p>
      <w:r>
        <w:br w:type="page"/>
      </w:r>
    </w:p>
    <w:p>
      <w:pPr>
        <w:spacing w:line="360" w:lineRule="auto"/>
        <w:textAlignment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附件：</w:t>
      </w:r>
    </w:p>
    <w:p>
      <w:pPr>
        <w:spacing w:line="350" w:lineRule="exact"/>
        <w:jc w:val="center"/>
        <w:textAlignment w:val="center"/>
      </w:pPr>
      <w:r>
        <w:drawing>
          <wp:inline distT="0" distB="0" distL="0" distR="0">
            <wp:extent cx="3065145" cy="221615"/>
            <wp:effectExtent l="0" t="0" r="1905" b="6985"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5360" cy="222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70" w:lineRule="exact"/>
      </w:pPr>
    </w:p>
    <w:tbl>
      <w:tblPr>
        <w:tblStyle w:val="5"/>
        <w:tblW w:w="95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1247"/>
        <w:gridCol w:w="603"/>
        <w:gridCol w:w="645"/>
        <w:gridCol w:w="3023"/>
        <w:gridCol w:w="615"/>
        <w:gridCol w:w="600"/>
        <w:gridCol w:w="944"/>
        <w:gridCol w:w="12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9545" w:type="dxa"/>
            <w:gridSpan w:val="9"/>
            <w:vAlign w:val="top"/>
          </w:tcPr>
          <w:p>
            <w:pPr>
              <w:spacing w:before="121" w:line="276" w:lineRule="exact"/>
              <w:ind w:firstLine="114"/>
              <w:textAlignment w:val="center"/>
            </w:pPr>
            <w:r>
              <w:drawing>
                <wp:inline distT="0" distB="0" distL="0" distR="0">
                  <wp:extent cx="2051050" cy="174625"/>
                  <wp:effectExtent l="0" t="0" r="6350" b="15875"/>
                  <wp:docPr id="55" name="IM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 5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304" cy="175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644" w:type="dxa"/>
            <w:vAlign w:val="top"/>
          </w:tcPr>
          <w:p>
            <w:pPr>
              <w:spacing w:before="157" w:line="237" w:lineRule="exact"/>
              <w:ind w:firstLine="105"/>
              <w:textAlignment w:val="center"/>
            </w:pPr>
            <w:r>
              <w:drawing>
                <wp:inline distT="0" distB="0" distL="0" distR="0">
                  <wp:extent cx="273685" cy="150495"/>
                  <wp:effectExtent l="0" t="0" r="12065" b="1905"/>
                  <wp:docPr id="56" name="IM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 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9" cy="15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" w:type="dxa"/>
            <w:vAlign w:val="top"/>
          </w:tcPr>
          <w:p>
            <w:pPr>
              <w:spacing w:before="27" w:line="238" w:lineRule="exact"/>
              <w:ind w:firstLine="202"/>
              <w:textAlignment w:val="center"/>
            </w:pPr>
            <w:r>
              <w:drawing>
                <wp:inline distT="0" distB="0" distL="0" distR="0">
                  <wp:extent cx="522605" cy="150495"/>
                  <wp:effectExtent l="0" t="0" r="10795" b="1905"/>
                  <wp:docPr id="57" name="IM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 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731" cy="15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" w:type="dxa"/>
            <w:vAlign w:val="top"/>
          </w:tcPr>
          <w:p>
            <w:pPr>
              <w:spacing w:before="6" w:line="506" w:lineRule="exact"/>
              <w:ind w:firstLine="81"/>
              <w:textAlignment w:val="center"/>
            </w:pPr>
            <w:r>
              <w:drawing>
                <wp:inline distT="0" distB="0" distL="0" distR="0">
                  <wp:extent cx="149225" cy="321310"/>
                  <wp:effectExtent l="0" t="0" r="3175" b="2540"/>
                  <wp:docPr id="58" name="IM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 5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1" cy="321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vAlign w:val="top"/>
          </w:tcPr>
          <w:p>
            <w:pPr>
              <w:spacing w:before="1" w:line="509" w:lineRule="exact"/>
              <w:ind w:firstLine="87"/>
              <w:textAlignment w:val="center"/>
            </w:pPr>
            <w:r>
              <w:drawing>
                <wp:inline distT="0" distB="0" distL="0" distR="0">
                  <wp:extent cx="144145" cy="322580"/>
                  <wp:effectExtent l="0" t="0" r="8255" b="1270"/>
                  <wp:docPr id="59" name="IM 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 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79" cy="323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3" w:type="dxa"/>
            <w:vAlign w:val="top"/>
          </w:tcPr>
          <w:p>
            <w:pPr>
              <w:spacing w:before="155" w:line="240" w:lineRule="exact"/>
              <w:ind w:firstLine="462"/>
              <w:textAlignment w:val="center"/>
            </w:pPr>
            <w:r>
              <w:drawing>
                <wp:inline distT="0" distB="0" distL="0" distR="0">
                  <wp:extent cx="906145" cy="152400"/>
                  <wp:effectExtent l="0" t="0" r="8255" b="0"/>
                  <wp:docPr id="60" name="IM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 6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79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vAlign w:val="top"/>
          </w:tcPr>
          <w:p>
            <w:pPr>
              <w:spacing w:before="155" w:line="237" w:lineRule="exact"/>
              <w:ind w:firstLine="89"/>
              <w:textAlignment w:val="center"/>
            </w:pPr>
            <w:r>
              <w:drawing>
                <wp:inline distT="0" distB="0" distL="0" distR="0">
                  <wp:extent cx="274320" cy="150495"/>
                  <wp:effectExtent l="0" t="0" r="11430" b="1905"/>
                  <wp:docPr id="61" name="IM 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 6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15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vAlign w:val="top"/>
          </w:tcPr>
          <w:p>
            <w:pPr>
              <w:spacing w:before="155" w:line="237" w:lineRule="exact"/>
              <w:ind w:firstLine="93"/>
              <w:textAlignment w:val="center"/>
            </w:pPr>
            <w:r>
              <w:drawing>
                <wp:inline distT="0" distB="0" distL="0" distR="0">
                  <wp:extent cx="274320" cy="150495"/>
                  <wp:effectExtent l="0" t="0" r="11430" b="1905"/>
                  <wp:docPr id="62" name="IM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 6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15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" w:type="dxa"/>
            <w:vAlign w:val="top"/>
          </w:tcPr>
          <w:p>
            <w:pPr>
              <w:spacing w:before="155" w:line="237" w:lineRule="exact"/>
              <w:ind w:firstLine="93"/>
              <w:textAlignment w:val="center"/>
            </w:pPr>
            <w:r>
              <w:drawing>
                <wp:inline distT="0" distB="0" distL="0" distR="0">
                  <wp:extent cx="527050" cy="150495"/>
                  <wp:effectExtent l="0" t="0" r="6350" b="1905"/>
                  <wp:docPr id="63" name="IM 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 6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303" cy="15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dxa"/>
            <w:vAlign w:val="top"/>
          </w:tcPr>
          <w:p>
            <w:pPr>
              <w:spacing w:before="155" w:line="237" w:lineRule="exact"/>
              <w:ind w:firstLine="428"/>
              <w:textAlignment w:val="center"/>
            </w:pPr>
            <w:r>
              <w:drawing>
                <wp:inline distT="0" distB="0" distL="0" distR="0">
                  <wp:extent cx="501650" cy="150495"/>
                  <wp:effectExtent l="0" t="0" r="12700" b="1905"/>
                  <wp:docPr id="64" name="IM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 6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777" cy="15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2" w:hRule="atLeast"/>
        </w:trPr>
        <w:tc>
          <w:tcPr>
            <w:tcW w:w="644" w:type="dxa"/>
            <w:vAlign w:val="top"/>
          </w:tcPr>
          <w:p>
            <w:pPr>
              <w:spacing w:before="229" w:line="195" w:lineRule="auto"/>
              <w:ind w:left="3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247" w:type="dxa"/>
            <w:vAlign w:val="top"/>
          </w:tcPr>
          <w:p>
            <w:pPr>
              <w:spacing w:before="83" w:line="229" w:lineRule="auto"/>
              <w:ind w:left="2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9"/>
                <w:sz w:val="16"/>
                <w:szCs w:val="16"/>
              </w:rPr>
              <w:t>真</w:t>
            </w:r>
            <w:r>
              <w:rPr>
                <w:rFonts w:ascii="宋体" w:hAnsi="宋体" w:eastAsia="宋体" w:cs="宋体"/>
                <w:spacing w:val="18"/>
                <w:sz w:val="16"/>
                <w:szCs w:val="16"/>
              </w:rPr>
              <w:t>分集一</w:t>
            </w:r>
          </w:p>
          <w:p>
            <w:pPr>
              <w:spacing w:before="36" w:line="232" w:lineRule="auto"/>
              <w:ind w:left="19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8"/>
                <w:sz w:val="16"/>
                <w:szCs w:val="16"/>
              </w:rPr>
              <w:t>拖</w:t>
            </w: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 xml:space="preserve"> 二无线</w:t>
            </w:r>
          </w:p>
          <w:p>
            <w:pPr>
              <w:spacing w:before="34" w:line="232" w:lineRule="auto"/>
              <w:ind w:left="4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话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筒</w:t>
            </w:r>
          </w:p>
        </w:tc>
        <w:tc>
          <w:tcPr>
            <w:tcW w:w="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3" w:type="dxa"/>
            <w:vAlign w:val="top"/>
          </w:tcPr>
          <w:p>
            <w:pPr>
              <w:spacing w:before="23"/>
              <w:ind w:left="10" w:right="135" w:hanging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采用真分级接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收技术，空阔最大使用距离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300米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。</w:t>
            </w:r>
          </w:p>
          <w:p>
            <w:pPr>
              <w:spacing w:line="239" w:lineRule="auto"/>
              <w:ind w:left="14" w:right="54" w:hanging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300组频点红外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线对频，手咪通用，抗干扰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能力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强 。</w:t>
            </w:r>
          </w:p>
          <w:p>
            <w:pPr>
              <w:spacing w:line="239" w:lineRule="auto"/>
              <w:ind w:left="7" w:right="56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发射</w:t>
            </w:r>
            <w:r>
              <w:rPr>
                <w:rFonts w:ascii="宋体" w:hAnsi="宋体" w:eastAsia="宋体" w:cs="宋体"/>
                <w:sz w:val="16"/>
                <w:szCs w:val="16"/>
              </w:rPr>
              <w:t>LCD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显示频道和电池电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量，电池低压闪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烁至1.</w:t>
            </w:r>
            <w:r>
              <w:rPr>
                <w:rFonts w:ascii="宋体" w:hAnsi="宋体" w:eastAsia="宋体" w:cs="宋体"/>
                <w:sz w:val="16"/>
                <w:szCs w:val="16"/>
              </w:rPr>
              <w:t>8V自动关机。</w:t>
            </w:r>
          </w:p>
          <w:p>
            <w:pPr>
              <w:spacing w:line="238" w:lineRule="auto"/>
              <w:ind w:left="23" w:right="135" w:hanging="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设有回输啸叫抑制减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弱功能，能有效减少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回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输啸叫。</w:t>
            </w:r>
          </w:p>
          <w:p>
            <w:pPr>
              <w:spacing w:before="1" w:line="239" w:lineRule="auto"/>
              <w:ind w:left="10" w:right="1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发射器分两级功率调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节，低功率50米、高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功率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300米。</w:t>
            </w:r>
          </w:p>
          <w:p>
            <w:pPr>
              <w:spacing w:before="1" w:line="239" w:lineRule="auto"/>
              <w:ind w:left="8" w:right="23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适用于大小舞台，会议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厅，KTV包房等。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产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品参数：</w:t>
            </w:r>
          </w:p>
          <w:p>
            <w:pPr>
              <w:spacing w:line="221" w:lineRule="auto"/>
              <w:ind w:left="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频率范围：52</w:t>
            </w:r>
            <w:r>
              <w:rPr>
                <w:rFonts w:ascii="宋体" w:hAnsi="宋体" w:eastAsia="宋体" w:cs="宋体"/>
                <w:sz w:val="16"/>
                <w:szCs w:val="16"/>
              </w:rPr>
              <w:t>0-930MHz</w:t>
            </w:r>
          </w:p>
          <w:p>
            <w:pPr>
              <w:spacing w:before="17" w:line="221" w:lineRule="auto"/>
              <w:ind w:left="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调频方式：宽带</w:t>
            </w:r>
            <w:r>
              <w:rPr>
                <w:rFonts w:ascii="宋体" w:hAnsi="宋体" w:eastAsia="宋体" w:cs="宋体"/>
                <w:sz w:val="16"/>
                <w:szCs w:val="16"/>
              </w:rPr>
              <w:t>FM</w:t>
            </w:r>
          </w:p>
          <w:p>
            <w:pPr>
              <w:spacing w:before="15" w:line="222" w:lineRule="auto"/>
              <w:ind w:left="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可调范围：60</w:t>
            </w:r>
            <w:r>
              <w:rPr>
                <w:rFonts w:ascii="宋体" w:hAnsi="宋体" w:eastAsia="宋体" w:cs="宋体"/>
                <w:sz w:val="16"/>
                <w:szCs w:val="16"/>
              </w:rPr>
              <w:t>MHz</w:t>
            </w:r>
          </w:p>
          <w:p>
            <w:pPr>
              <w:spacing w:before="14" w:line="221" w:lineRule="auto"/>
              <w:ind w:left="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信道范围：</w:t>
            </w:r>
            <w:r>
              <w:rPr>
                <w:rFonts w:ascii="宋体" w:hAnsi="宋体" w:eastAsia="宋体" w:cs="宋体"/>
                <w:sz w:val="16"/>
                <w:szCs w:val="16"/>
              </w:rPr>
              <w:t>300</w:t>
            </w:r>
          </w:p>
          <w:p>
            <w:pPr>
              <w:spacing w:before="17" w:line="221" w:lineRule="auto"/>
              <w:ind w:left="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信道间隔：</w:t>
            </w:r>
            <w:r>
              <w:rPr>
                <w:rFonts w:ascii="宋体" w:hAnsi="宋体" w:eastAsia="宋体" w:cs="宋体"/>
                <w:sz w:val="16"/>
                <w:szCs w:val="16"/>
              </w:rPr>
              <w:t>200KHz</w:t>
            </w:r>
          </w:p>
          <w:p>
            <w:pPr>
              <w:spacing w:before="15" w:line="221" w:lineRule="auto"/>
              <w:ind w:left="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频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率稳定度： ±0.005%以内</w:t>
            </w:r>
          </w:p>
          <w:p>
            <w:pPr>
              <w:spacing w:before="17" w:line="222" w:lineRule="auto"/>
              <w:ind w:left="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动态范围：&gt;</w:t>
            </w:r>
            <w:r>
              <w:rPr>
                <w:rFonts w:ascii="宋体" w:hAnsi="宋体" w:eastAsia="宋体" w:cs="宋体"/>
                <w:sz w:val="16"/>
                <w:szCs w:val="16"/>
              </w:rPr>
              <w:t>105Db</w:t>
            </w:r>
          </w:p>
          <w:p>
            <w:pPr>
              <w:spacing w:before="15" w:line="221" w:lineRule="auto"/>
              <w:ind w:left="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最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大频偏： ±45KHz</w:t>
            </w:r>
          </w:p>
          <w:p>
            <w:pPr>
              <w:spacing w:before="16" w:line="223" w:lineRule="auto"/>
              <w:ind w:left="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音频响应：40</w:t>
            </w:r>
            <w:r>
              <w:rPr>
                <w:rFonts w:ascii="宋体" w:hAnsi="宋体" w:eastAsia="宋体" w:cs="宋体"/>
                <w:sz w:val="16"/>
                <w:szCs w:val="16"/>
              </w:rPr>
              <w:t>Hz-18KHz (±3dB)</w:t>
            </w:r>
          </w:p>
          <w:p>
            <w:pPr>
              <w:spacing w:before="14" w:line="222" w:lineRule="auto"/>
              <w:ind w:left="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综合</w:t>
            </w:r>
            <w:r>
              <w:rPr>
                <w:rFonts w:ascii="宋体" w:hAnsi="宋体" w:eastAsia="宋体" w:cs="宋体"/>
                <w:sz w:val="16"/>
                <w:szCs w:val="16"/>
              </w:rPr>
              <w:t>S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/</w:t>
            </w:r>
            <w:r>
              <w:rPr>
                <w:rFonts w:ascii="宋体" w:hAnsi="宋体" w:eastAsia="宋体" w:cs="宋体"/>
                <w:sz w:val="16"/>
                <w:szCs w:val="16"/>
              </w:rPr>
              <w:t>N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比:&gt;1</w:t>
            </w:r>
            <w:r>
              <w:rPr>
                <w:rFonts w:ascii="宋体" w:hAnsi="宋体" w:eastAsia="宋体" w:cs="宋体"/>
                <w:sz w:val="16"/>
                <w:szCs w:val="16"/>
              </w:rPr>
              <w:t>15dB</w:t>
            </w:r>
          </w:p>
          <w:p>
            <w:pPr>
              <w:spacing w:before="16" w:line="218" w:lineRule="auto"/>
              <w:ind w:left="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综合失真：&lt;0</w:t>
            </w:r>
            <w:r>
              <w:rPr>
                <w:rFonts w:ascii="宋体" w:hAnsi="宋体" w:eastAsia="宋体" w:cs="宋体"/>
                <w:sz w:val="16"/>
                <w:szCs w:val="16"/>
              </w:rPr>
              <w:t>.2%</w:t>
            </w:r>
          </w:p>
          <w:p>
            <w:pPr>
              <w:spacing w:before="18" w:line="222" w:lineRule="auto"/>
              <w:ind w:left="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工作温度：-2</w:t>
            </w:r>
            <w:r>
              <w:rPr>
                <w:rFonts w:ascii="宋体" w:hAnsi="宋体" w:eastAsia="宋体" w:cs="宋体"/>
                <w:sz w:val="16"/>
                <w:szCs w:val="16"/>
              </w:rPr>
              <w:t>5°--+40°</w:t>
            </w:r>
          </w:p>
          <w:p>
            <w:pPr>
              <w:spacing w:before="16" w:line="221" w:lineRule="auto"/>
              <w:ind w:left="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接收机指</w:t>
            </w:r>
            <w:r>
              <w:rPr>
                <w:rFonts w:ascii="宋体" w:hAnsi="宋体" w:eastAsia="宋体" w:cs="宋体"/>
                <w:sz w:val="16"/>
                <w:szCs w:val="16"/>
              </w:rPr>
              <w:t>标：</w:t>
            </w:r>
          </w:p>
          <w:p>
            <w:pPr>
              <w:spacing w:before="14" w:line="221" w:lineRule="auto"/>
              <w:ind w:left="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接收机方式</w:t>
            </w:r>
            <w:r>
              <w:rPr>
                <w:rFonts w:ascii="宋体" w:hAnsi="宋体" w:eastAsia="宋体" w:cs="宋体"/>
                <w:sz w:val="16"/>
                <w:szCs w:val="16"/>
              </w:rPr>
              <w:t>：二次变频超外差</w:t>
            </w:r>
          </w:p>
          <w:p>
            <w:pPr>
              <w:spacing w:before="18" w:line="221" w:lineRule="auto"/>
              <w:ind w:left="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输入功率：</w:t>
            </w:r>
            <w:r>
              <w:rPr>
                <w:rFonts w:ascii="宋体" w:hAnsi="宋体" w:eastAsia="宋体" w:cs="宋体"/>
                <w:sz w:val="16"/>
                <w:szCs w:val="16"/>
              </w:rPr>
              <w:t>5W</w:t>
            </w:r>
          </w:p>
          <w:p>
            <w:pPr>
              <w:spacing w:before="14"/>
              <w:ind w:left="20" w:right="215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中频频率：第一中频：110MHz,第二中频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0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.7MHz</w:t>
            </w:r>
          </w:p>
          <w:p>
            <w:pPr>
              <w:spacing w:line="221" w:lineRule="auto"/>
              <w:ind w:left="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无线接口：</w:t>
            </w:r>
            <w:r>
              <w:rPr>
                <w:rFonts w:ascii="宋体" w:hAnsi="宋体" w:eastAsia="宋体" w:cs="宋体"/>
                <w:sz w:val="16"/>
                <w:szCs w:val="16"/>
              </w:rPr>
              <w:t>BNC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/50</w:t>
            </w:r>
            <w:r>
              <w:rPr>
                <w:rFonts w:ascii="宋体" w:hAnsi="宋体" w:eastAsia="宋体" w:cs="宋体"/>
                <w:sz w:val="16"/>
                <w:szCs w:val="16"/>
              </w:rPr>
              <w:t>Ω</w:t>
            </w:r>
          </w:p>
          <w:p>
            <w:pPr>
              <w:spacing w:before="18" w:line="221" w:lineRule="auto"/>
              <w:ind w:left="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灵敏度：12</w:t>
            </w:r>
            <w:r>
              <w:rPr>
                <w:rFonts w:ascii="宋体" w:hAnsi="宋体" w:eastAsia="宋体" w:cs="宋体"/>
                <w:sz w:val="16"/>
                <w:szCs w:val="16"/>
              </w:rPr>
              <w:t>dB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(</w:t>
            </w:r>
            <w:r>
              <w:rPr>
                <w:rFonts w:ascii="宋体" w:hAnsi="宋体" w:eastAsia="宋体" w:cs="宋体"/>
                <w:sz w:val="16"/>
                <w:szCs w:val="16"/>
              </w:rPr>
              <w:t>80dBS/N)</w:t>
            </w:r>
          </w:p>
          <w:p>
            <w:pPr>
              <w:spacing w:before="15" w:line="221" w:lineRule="auto"/>
              <w:ind w:left="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灵敏度调节范围：1</w:t>
            </w:r>
            <w:r>
              <w:rPr>
                <w:rFonts w:ascii="宋体" w:hAnsi="宋体" w:eastAsia="宋体" w:cs="宋体"/>
                <w:sz w:val="16"/>
                <w:szCs w:val="16"/>
              </w:rPr>
              <w:t>0-32dB</w:t>
            </w:r>
          </w:p>
          <w:p>
            <w:pPr>
              <w:spacing w:before="14" w:line="221" w:lineRule="auto"/>
              <w:ind w:left="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杂散抑制：&gt;9</w:t>
            </w:r>
            <w:r>
              <w:rPr>
                <w:rFonts w:ascii="宋体" w:hAnsi="宋体" w:eastAsia="宋体" w:cs="宋体"/>
                <w:sz w:val="16"/>
                <w:szCs w:val="16"/>
              </w:rPr>
              <w:t>5dB</w:t>
            </w:r>
          </w:p>
          <w:p>
            <w:pPr>
              <w:spacing w:before="18" w:line="221" w:lineRule="auto"/>
              <w:ind w:left="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最大输出电平：</w:t>
            </w:r>
            <w:r>
              <w:rPr>
                <w:rFonts w:ascii="宋体" w:hAnsi="宋体" w:eastAsia="宋体" w:cs="宋体"/>
                <w:sz w:val="16"/>
                <w:szCs w:val="16"/>
              </w:rPr>
              <w:t>-10dBV</w:t>
            </w:r>
          </w:p>
          <w:p>
            <w:pPr>
              <w:spacing w:before="14" w:line="222" w:lineRule="auto"/>
              <w:ind w:left="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发射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器指标：</w:t>
            </w:r>
          </w:p>
          <w:p>
            <w:pPr>
              <w:spacing w:before="16"/>
              <w:ind w:left="10" w:right="54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天线程式：佩挂发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射器采用1/4波长鞭状天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线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，内置天线</w:t>
            </w:r>
          </w:p>
          <w:p>
            <w:pPr>
              <w:spacing w:line="221" w:lineRule="auto"/>
              <w:ind w:left="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输出功率：2</w:t>
            </w:r>
            <w:r>
              <w:rPr>
                <w:rFonts w:ascii="宋体" w:hAnsi="宋体" w:eastAsia="宋体" w:cs="宋体"/>
                <w:sz w:val="16"/>
                <w:szCs w:val="16"/>
              </w:rPr>
              <w:t>0mW</w:t>
            </w:r>
          </w:p>
          <w:p>
            <w:pPr>
              <w:spacing w:before="15" w:line="221" w:lineRule="auto"/>
              <w:ind w:left="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杂散抑制：-6</w:t>
            </w:r>
            <w:r>
              <w:rPr>
                <w:rFonts w:ascii="宋体" w:hAnsi="宋体" w:eastAsia="宋体" w:cs="宋体"/>
                <w:sz w:val="16"/>
                <w:szCs w:val="16"/>
              </w:rPr>
              <w:t>0dB</w:t>
            </w:r>
          </w:p>
          <w:p>
            <w:pPr>
              <w:spacing w:before="15" w:line="216" w:lineRule="auto"/>
              <w:ind w:left="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供电：两节</w:t>
            </w:r>
            <w:r>
              <w:rPr>
                <w:rFonts w:ascii="宋体" w:hAnsi="宋体" w:eastAsia="宋体" w:cs="宋体"/>
                <w:sz w:val="16"/>
                <w:szCs w:val="16"/>
              </w:rPr>
              <w:t>AA电池</w:t>
            </w:r>
          </w:p>
        </w:tc>
        <w:tc>
          <w:tcPr>
            <w:tcW w:w="615" w:type="dxa"/>
            <w:vAlign w:val="top"/>
          </w:tcPr>
          <w:p>
            <w:pPr>
              <w:spacing w:before="74" w:line="194" w:lineRule="auto"/>
              <w:ind w:left="2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600" w:type="dxa"/>
            <w:vAlign w:val="top"/>
          </w:tcPr>
          <w:p>
            <w:pPr>
              <w:spacing w:before="198" w:line="230" w:lineRule="auto"/>
              <w:ind w:left="3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套</w:t>
            </w:r>
          </w:p>
        </w:tc>
        <w:tc>
          <w:tcPr>
            <w:tcW w:w="944" w:type="dxa"/>
            <w:vAlign w:val="top"/>
          </w:tcPr>
          <w:p>
            <w:pPr>
              <w:spacing w:before="196" w:line="219" w:lineRule="exact"/>
              <w:ind w:left="334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1224" w:type="dxa"/>
            <w:vAlign w:val="top"/>
          </w:tcPr>
          <w:p>
            <w:pPr>
              <w:spacing w:before="227" w:line="193" w:lineRule="auto"/>
              <w:ind w:left="679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1" w:hRule="atLeast"/>
        </w:trPr>
        <w:tc>
          <w:tcPr>
            <w:tcW w:w="644" w:type="dxa"/>
            <w:vAlign w:val="top"/>
          </w:tcPr>
          <w:p>
            <w:pPr>
              <w:spacing w:before="234" w:line="194" w:lineRule="auto"/>
              <w:ind w:left="3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1247" w:type="dxa"/>
            <w:vAlign w:val="top"/>
          </w:tcPr>
          <w:p>
            <w:pPr>
              <w:spacing w:before="86" w:line="271" w:lineRule="auto"/>
              <w:ind w:left="242" w:right="19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8"/>
                <w:sz w:val="16"/>
                <w:szCs w:val="16"/>
              </w:rPr>
              <w:t>一拖四无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6"/>
                <w:szCs w:val="16"/>
              </w:rPr>
              <w:t>线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 xml:space="preserve"> 会议话</w:t>
            </w:r>
          </w:p>
          <w:p>
            <w:pPr>
              <w:spacing w:line="231" w:lineRule="auto"/>
              <w:ind w:left="5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筒</w:t>
            </w:r>
          </w:p>
        </w:tc>
        <w:tc>
          <w:tcPr>
            <w:tcW w:w="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3" w:type="dxa"/>
            <w:vAlign w:val="top"/>
          </w:tcPr>
          <w:p>
            <w:pPr>
              <w:spacing w:before="25" w:line="221" w:lineRule="auto"/>
              <w:ind w:left="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接收机技术</w:t>
            </w:r>
            <w:r>
              <w:rPr>
                <w:rFonts w:ascii="宋体" w:hAnsi="宋体" w:eastAsia="宋体" w:cs="宋体"/>
                <w:sz w:val="16"/>
                <w:szCs w:val="16"/>
              </w:rPr>
              <w:t>参数</w:t>
            </w:r>
          </w:p>
          <w:p>
            <w:pPr>
              <w:spacing w:before="17" w:line="221" w:lineRule="auto"/>
              <w:ind w:left="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工作频率：500</w:t>
            </w:r>
            <w:r>
              <w:rPr>
                <w:rFonts w:ascii="宋体" w:hAnsi="宋体" w:eastAsia="宋体" w:cs="宋体"/>
                <w:sz w:val="16"/>
                <w:szCs w:val="16"/>
              </w:rPr>
              <w:t>-700MHz</w:t>
            </w:r>
          </w:p>
          <w:p>
            <w:pPr>
              <w:spacing w:before="14" w:line="238" w:lineRule="auto"/>
              <w:ind w:left="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通道：4</w:t>
            </w:r>
            <w:r>
              <w:rPr>
                <w:rFonts w:ascii="宋体" w:hAnsi="宋体" w:eastAsia="宋体" w:cs="宋体"/>
                <w:sz w:val="16"/>
                <w:szCs w:val="16"/>
              </w:rPr>
              <w:t>*100通道可调频</w:t>
            </w:r>
          </w:p>
          <w:p>
            <w:pPr>
              <w:spacing w:line="221" w:lineRule="auto"/>
              <w:ind w:left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红外对频，频率同频</w:t>
            </w:r>
            <w:r>
              <w:rPr>
                <w:rFonts w:ascii="宋体" w:hAnsi="宋体" w:eastAsia="宋体" w:cs="宋体"/>
                <w:sz w:val="16"/>
                <w:szCs w:val="16"/>
              </w:rPr>
              <w:t>技术</w:t>
            </w:r>
          </w:p>
          <w:p>
            <w:pPr>
              <w:spacing w:before="17" w:line="222" w:lineRule="auto"/>
              <w:ind w:left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显示屏显示发射器电</w:t>
            </w:r>
            <w:r>
              <w:rPr>
                <w:rFonts w:ascii="宋体" w:hAnsi="宋体" w:eastAsia="宋体" w:cs="宋体"/>
                <w:sz w:val="16"/>
                <w:szCs w:val="16"/>
              </w:rPr>
              <w:t>池电量</w:t>
            </w:r>
          </w:p>
          <w:p>
            <w:pPr>
              <w:spacing w:before="14" w:line="221" w:lineRule="auto"/>
              <w:ind w:left="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S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/</w:t>
            </w:r>
            <w:r>
              <w:rPr>
                <w:rFonts w:ascii="宋体" w:hAnsi="宋体" w:eastAsia="宋体" w:cs="宋体"/>
                <w:sz w:val="16"/>
                <w:szCs w:val="16"/>
              </w:rPr>
              <w:t>N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信噪比：</w:t>
            </w:r>
            <w:r>
              <w:rPr>
                <w:rFonts w:ascii="宋体" w:hAnsi="宋体" w:eastAsia="宋体" w:cs="宋体"/>
                <w:sz w:val="16"/>
                <w:szCs w:val="16"/>
              </w:rPr>
              <w:t>&gt;105dB</w:t>
            </w:r>
          </w:p>
          <w:p>
            <w:pPr>
              <w:spacing w:before="17" w:line="238" w:lineRule="auto"/>
              <w:ind w:left="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T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.</w:t>
            </w:r>
            <w:r>
              <w:rPr>
                <w:rFonts w:ascii="宋体" w:hAnsi="宋体" w:eastAsia="宋体" w:cs="宋体"/>
                <w:sz w:val="16"/>
                <w:szCs w:val="16"/>
              </w:rPr>
              <w:t>H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.</w:t>
            </w:r>
            <w:r>
              <w:rPr>
                <w:rFonts w:ascii="宋体" w:hAnsi="宋体" w:eastAsia="宋体" w:cs="宋体"/>
                <w:sz w:val="16"/>
                <w:szCs w:val="16"/>
              </w:rPr>
              <w:t>D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失</w:t>
            </w:r>
            <w:r>
              <w:rPr>
                <w:rFonts w:ascii="宋体" w:hAnsi="宋体" w:eastAsia="宋体" w:cs="宋体"/>
                <w:sz w:val="16"/>
                <w:szCs w:val="16"/>
              </w:rPr>
              <w:t>真:&lt;0.5%</w:t>
            </w:r>
          </w:p>
          <w:p>
            <w:pPr>
              <w:spacing w:before="1" w:line="221" w:lineRule="auto"/>
              <w:ind w:left="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频率响应:4</w:t>
            </w:r>
            <w:r>
              <w:rPr>
                <w:rFonts w:ascii="宋体" w:hAnsi="宋体" w:eastAsia="宋体" w:cs="宋体"/>
                <w:sz w:val="16"/>
                <w:szCs w:val="16"/>
              </w:rPr>
              <w:t>0Hz-18KHz</w:t>
            </w:r>
          </w:p>
          <w:p>
            <w:pPr>
              <w:spacing w:before="17" w:line="239" w:lineRule="auto"/>
              <w:ind w:left="8" w:right="294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杂讯锁定静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噪控制+音频导航锁定静噪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远距离线路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设计,使用距离可达50-80米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发射器技术参</w:t>
            </w:r>
            <w:r>
              <w:rPr>
                <w:rFonts w:ascii="宋体" w:hAnsi="宋体" w:eastAsia="宋体" w:cs="宋体"/>
                <w:sz w:val="16"/>
                <w:szCs w:val="16"/>
              </w:rPr>
              <w:t>数</w:t>
            </w:r>
          </w:p>
          <w:p>
            <w:pPr>
              <w:spacing w:before="1"/>
              <w:ind w:left="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频道:20</w:t>
            </w:r>
            <w:r>
              <w:rPr>
                <w:rFonts w:ascii="宋体" w:hAnsi="宋体" w:eastAsia="宋体" w:cs="宋体"/>
                <w:sz w:val="16"/>
                <w:szCs w:val="16"/>
              </w:rPr>
              <w:t>0频道</w:t>
            </w:r>
          </w:p>
          <w:p>
            <w:pPr>
              <w:spacing w:line="221" w:lineRule="auto"/>
              <w:ind w:left="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频带宽度:</w:t>
            </w:r>
            <w:r>
              <w:rPr>
                <w:rFonts w:ascii="宋体" w:hAnsi="宋体" w:eastAsia="宋体" w:cs="宋体"/>
                <w:sz w:val="16"/>
                <w:szCs w:val="16"/>
              </w:rPr>
              <w:t>70MHz</w:t>
            </w:r>
          </w:p>
          <w:p>
            <w:pPr>
              <w:spacing w:before="15" w:line="216" w:lineRule="auto"/>
              <w:ind w:left="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频道间隔:</w:t>
            </w:r>
            <w:r>
              <w:rPr>
                <w:rFonts w:ascii="宋体" w:hAnsi="宋体" w:eastAsia="宋体" w:cs="宋体"/>
                <w:sz w:val="16"/>
                <w:szCs w:val="16"/>
              </w:rPr>
              <w:t>350KHz</w:t>
            </w:r>
          </w:p>
        </w:tc>
        <w:tc>
          <w:tcPr>
            <w:tcW w:w="615" w:type="dxa"/>
            <w:vAlign w:val="top"/>
          </w:tcPr>
          <w:p>
            <w:pPr>
              <w:spacing w:before="78" w:line="194" w:lineRule="auto"/>
              <w:ind w:left="2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600" w:type="dxa"/>
            <w:vAlign w:val="top"/>
          </w:tcPr>
          <w:p>
            <w:pPr>
              <w:spacing w:before="200" w:line="230" w:lineRule="auto"/>
              <w:ind w:left="3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套</w:t>
            </w:r>
          </w:p>
        </w:tc>
        <w:tc>
          <w:tcPr>
            <w:tcW w:w="944" w:type="dxa"/>
            <w:vAlign w:val="top"/>
          </w:tcPr>
          <w:p>
            <w:pPr>
              <w:spacing w:before="195" w:line="220" w:lineRule="exact"/>
              <w:ind w:left="334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1224" w:type="dxa"/>
            <w:vAlign w:val="top"/>
          </w:tcPr>
          <w:p>
            <w:pPr>
              <w:spacing w:before="231" w:line="193" w:lineRule="auto"/>
              <w:ind w:left="679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</w:tr>
    </w:tbl>
    <w:p>
      <w:pPr>
        <w:spacing w:line="110" w:lineRule="exact"/>
        <w:rPr>
          <w:rFonts w:ascii="Arial"/>
          <w:sz w:val="9"/>
        </w:rPr>
      </w:pPr>
    </w:p>
    <w:p>
      <w:pPr>
        <w:sectPr>
          <w:footerReference r:id="rId3" w:type="default"/>
          <w:pgSz w:w="11907" w:h="16841"/>
          <w:pgMar w:top="1431" w:right="1271" w:bottom="1309" w:left="1085" w:header="0" w:footer="1164" w:gutter="0"/>
          <w:cols w:space="720" w:num="1"/>
        </w:sectPr>
      </w:pPr>
    </w:p>
    <w:tbl>
      <w:tblPr>
        <w:tblStyle w:val="5"/>
        <w:tblW w:w="95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1247"/>
        <w:gridCol w:w="603"/>
        <w:gridCol w:w="645"/>
        <w:gridCol w:w="3023"/>
        <w:gridCol w:w="615"/>
        <w:gridCol w:w="600"/>
        <w:gridCol w:w="944"/>
        <w:gridCol w:w="12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6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3" w:type="dxa"/>
            <w:vAlign w:val="top"/>
          </w:tcPr>
          <w:p>
            <w:pPr>
              <w:spacing w:before="27" w:line="221" w:lineRule="auto"/>
              <w:ind w:left="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频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率稳定度: ±0.005%</w:t>
            </w:r>
          </w:p>
          <w:p>
            <w:pPr>
              <w:spacing w:before="14" w:line="221" w:lineRule="auto"/>
              <w:ind w:left="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使用电池:</w:t>
            </w:r>
            <w:r>
              <w:rPr>
                <w:rFonts w:ascii="宋体" w:hAnsi="宋体" w:eastAsia="宋体" w:cs="宋体"/>
                <w:sz w:val="16"/>
                <w:szCs w:val="16"/>
              </w:rPr>
              <w:t>2节AA电池/5号电池</w:t>
            </w:r>
          </w:p>
        </w:tc>
        <w:tc>
          <w:tcPr>
            <w:tcW w:w="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6" w:hRule="atLeast"/>
        </w:trPr>
        <w:tc>
          <w:tcPr>
            <w:tcW w:w="644" w:type="dxa"/>
            <w:vAlign w:val="top"/>
          </w:tcPr>
          <w:p>
            <w:pPr>
              <w:spacing w:before="228" w:line="193" w:lineRule="auto"/>
              <w:ind w:left="3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3</w:t>
            </w:r>
          </w:p>
        </w:tc>
        <w:tc>
          <w:tcPr>
            <w:tcW w:w="1247" w:type="dxa"/>
            <w:vAlign w:val="top"/>
          </w:tcPr>
          <w:p>
            <w:pPr>
              <w:spacing w:before="86" w:line="317" w:lineRule="auto"/>
              <w:ind w:left="367" w:right="207" w:hanging="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9"/>
                <w:sz w:val="16"/>
                <w:szCs w:val="16"/>
              </w:rPr>
              <w:t>数字反馈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抑 制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器</w:t>
            </w:r>
          </w:p>
        </w:tc>
        <w:tc>
          <w:tcPr>
            <w:tcW w:w="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3" w:type="dxa"/>
            <w:vAlign w:val="top"/>
          </w:tcPr>
          <w:p>
            <w:pPr>
              <w:spacing w:before="24" w:line="218" w:lineRule="auto"/>
              <w:ind w:left="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会议系统中防</w:t>
            </w:r>
            <w:r>
              <w:rPr>
                <w:rFonts w:ascii="宋体" w:hAnsi="宋体" w:eastAsia="宋体" w:cs="宋体"/>
                <w:sz w:val="16"/>
                <w:szCs w:val="16"/>
              </w:rPr>
              <w:t>啸叫的完美解决方案；</w:t>
            </w:r>
          </w:p>
          <w:p>
            <w:pPr>
              <w:spacing w:before="17" w:line="222" w:lineRule="auto"/>
              <w:ind w:left="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* 2吋</w:t>
            </w:r>
            <w:r>
              <w:rPr>
                <w:rFonts w:ascii="宋体" w:hAnsi="宋体" w:eastAsia="宋体" w:cs="宋体"/>
                <w:sz w:val="16"/>
                <w:szCs w:val="16"/>
              </w:rPr>
              <w:t>TFT彩屏，中英文可选；</w:t>
            </w:r>
          </w:p>
          <w:p>
            <w:pPr>
              <w:spacing w:before="16" w:line="230" w:lineRule="auto"/>
              <w:ind w:left="8" w:right="54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* 反馈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加移频设计方案，移频4档可选；配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合波器，防啸</w:t>
            </w:r>
            <w:r>
              <w:rPr>
                <w:rFonts w:ascii="宋体" w:hAnsi="宋体" w:eastAsia="宋体" w:cs="宋体"/>
                <w:sz w:val="16"/>
                <w:szCs w:val="16"/>
              </w:rPr>
              <w:t>叫效果出众</w:t>
            </w:r>
          </w:p>
          <w:p>
            <w:pPr>
              <w:spacing w:before="13" w:line="230" w:lineRule="auto"/>
              <w:ind w:left="7" w:right="1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* 每通道设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12个陷波器,12个PEQ，分辨精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度1</w:t>
            </w:r>
            <w:r>
              <w:rPr>
                <w:rFonts w:ascii="宋体" w:hAnsi="宋体" w:eastAsia="宋体" w:cs="宋体"/>
                <w:sz w:val="16"/>
                <w:szCs w:val="16"/>
              </w:rPr>
              <w:t>Hz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,工作频</w:t>
            </w:r>
            <w:r>
              <w:rPr>
                <w:rFonts w:ascii="宋体" w:hAnsi="宋体" w:eastAsia="宋体" w:cs="宋体"/>
                <w:sz w:val="16"/>
                <w:szCs w:val="16"/>
              </w:rPr>
              <w:t>率20-20KHZ，</w:t>
            </w:r>
          </w:p>
          <w:p>
            <w:pPr>
              <w:spacing w:before="17" w:line="231" w:lineRule="auto"/>
              <w:ind w:left="14" w:right="135" w:hanging="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 xml:space="preserve">*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4bit高性能A/D及D/Al转换， 自动扫描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啸叫点并抑制；</w:t>
            </w:r>
          </w:p>
          <w:p>
            <w:pPr>
              <w:spacing w:before="14" w:line="231" w:lineRule="auto"/>
              <w:ind w:left="7" w:right="1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* 独特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的噪声门功能可抑制系统微弱噪声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干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扰；</w:t>
            </w:r>
          </w:p>
          <w:p>
            <w:pPr>
              <w:spacing w:before="15" w:line="230" w:lineRule="auto"/>
              <w:ind w:left="8" w:right="133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* 输入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压缩功能，消除反馈同时更可扩展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人声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动态；</w:t>
            </w:r>
          </w:p>
          <w:p>
            <w:pPr>
              <w:spacing w:before="16" w:line="230" w:lineRule="auto"/>
              <w:ind w:left="8" w:right="133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* 响应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时间快中慢3速可定，陷波器Q值两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档自动选取，</w:t>
            </w:r>
            <w:r>
              <w:rPr>
                <w:rFonts w:ascii="宋体" w:hAnsi="宋体" w:eastAsia="宋体" w:cs="宋体"/>
                <w:sz w:val="16"/>
                <w:szCs w:val="16"/>
              </w:rPr>
              <w:t>更具人性化；</w:t>
            </w:r>
          </w:p>
          <w:p>
            <w:pPr>
              <w:spacing w:before="17" w:line="218" w:lineRule="auto"/>
              <w:ind w:left="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* 配有</w:t>
            </w:r>
            <w:r>
              <w:rPr>
                <w:rFonts w:ascii="宋体" w:hAnsi="宋体" w:eastAsia="宋体" w:cs="宋体"/>
                <w:sz w:val="16"/>
                <w:szCs w:val="16"/>
              </w:rPr>
              <w:t>专业的PC调试软件，USB免驱动即插</w:t>
            </w:r>
          </w:p>
          <w:p>
            <w:pPr>
              <w:spacing w:before="18" w:line="241" w:lineRule="auto"/>
              <w:ind w:left="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即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用，方便快捷。</w:t>
            </w:r>
          </w:p>
          <w:p>
            <w:pPr>
              <w:spacing w:line="221" w:lineRule="auto"/>
              <w:ind w:left="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技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术参数：</w:t>
            </w:r>
          </w:p>
          <w:p>
            <w:pPr>
              <w:spacing w:before="14"/>
              <w:ind w:left="26" w:right="91" w:hanging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模拟输入：2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CH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-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XLR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和1/4“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TRS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(母)输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入，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电子平衡/不平衡</w:t>
            </w:r>
          </w:p>
          <w:p>
            <w:pPr>
              <w:spacing w:before="1" w:line="239" w:lineRule="auto"/>
              <w:ind w:left="9" w:right="534" w:hanging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输入阻抗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：平衡47Ω，不平衡20KΩ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最大线路电平输</w:t>
            </w:r>
            <w:r>
              <w:rPr>
                <w:rFonts w:ascii="宋体" w:hAnsi="宋体" w:eastAsia="宋体" w:cs="宋体"/>
                <w:sz w:val="16"/>
                <w:szCs w:val="16"/>
              </w:rPr>
              <w:t>入：+18dBμ</w:t>
            </w:r>
          </w:p>
          <w:p>
            <w:pPr>
              <w:spacing w:before="1" w:line="239" w:lineRule="auto"/>
              <w:ind w:left="26" w:right="91" w:hanging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模拟输出：2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CH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-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XLR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和1/4“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TRS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(母)输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出，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电子平衡/不平衡</w:t>
            </w:r>
          </w:p>
          <w:p>
            <w:pPr>
              <w:spacing w:line="239" w:lineRule="auto"/>
              <w:ind w:left="9" w:right="375" w:hanging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输出阻抗：平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衡&gt;120Ω，不平衡&gt;60Ω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最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大输出电平：+20dB μ</w:t>
            </w:r>
          </w:p>
          <w:p>
            <w:pPr>
              <w:spacing w:before="1"/>
              <w:ind w:left="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频率响应：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0Hz-20KHz， ±0.3dB</w:t>
            </w:r>
          </w:p>
          <w:p>
            <w:pPr>
              <w:spacing w:line="221" w:lineRule="auto"/>
              <w:ind w:left="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信噪比：&gt;</w:t>
            </w:r>
            <w:r>
              <w:rPr>
                <w:rFonts w:ascii="宋体" w:hAnsi="宋体" w:eastAsia="宋体" w:cs="宋体"/>
                <w:sz w:val="16"/>
                <w:szCs w:val="16"/>
              </w:rPr>
              <w:t>105dB(A)</w:t>
            </w:r>
          </w:p>
          <w:p>
            <w:pPr>
              <w:spacing w:before="15" w:line="222" w:lineRule="auto"/>
              <w:ind w:left="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动态范围：1</w:t>
            </w:r>
            <w:r>
              <w:rPr>
                <w:rFonts w:ascii="宋体" w:hAnsi="宋体" w:eastAsia="宋体" w:cs="宋体"/>
                <w:sz w:val="16"/>
                <w:szCs w:val="16"/>
              </w:rPr>
              <w:t>03dB</w:t>
            </w:r>
          </w:p>
          <w:p>
            <w:pPr>
              <w:spacing w:before="13"/>
              <w:ind w:left="19" w:right="134" w:hanging="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总谐波失真+噪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声：0.005％,1KHz；20Hz-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10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KHz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，&lt;0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.01％；</w:t>
            </w:r>
          </w:p>
          <w:p>
            <w:pPr>
              <w:spacing w:before="1" w:line="239" w:lineRule="auto"/>
              <w:ind w:left="26" w:right="134" w:firstLine="13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10KHz-20KHz，&lt;0.025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％</w:t>
            </w:r>
          </w:p>
          <w:p>
            <w:pPr>
              <w:spacing w:before="1" w:line="239" w:lineRule="auto"/>
              <w:ind w:left="8" w:right="453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工作电压：11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0V/220V/AC 50Hz/60Hz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体积：宽4</w:t>
            </w:r>
            <w:r>
              <w:rPr>
                <w:rFonts w:ascii="宋体" w:hAnsi="宋体" w:eastAsia="宋体" w:cs="宋体"/>
                <w:sz w:val="16"/>
                <w:szCs w:val="16"/>
              </w:rPr>
              <w:t>90*深190*高45(mm)</w:t>
            </w:r>
          </w:p>
          <w:p>
            <w:pPr>
              <w:spacing w:before="1" w:line="226" w:lineRule="auto"/>
              <w:ind w:left="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重量：2.</w:t>
            </w:r>
            <w:r>
              <w:rPr>
                <w:rFonts w:ascii="宋体" w:hAnsi="宋体" w:eastAsia="宋体" w:cs="宋体"/>
                <w:sz w:val="16"/>
                <w:szCs w:val="16"/>
              </w:rPr>
              <w:t>25KG</w:t>
            </w:r>
          </w:p>
        </w:tc>
        <w:tc>
          <w:tcPr>
            <w:tcW w:w="615" w:type="dxa"/>
            <w:vAlign w:val="top"/>
          </w:tcPr>
          <w:p>
            <w:pPr>
              <w:spacing w:before="74" w:line="195" w:lineRule="auto"/>
              <w:ind w:left="30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600" w:type="dxa"/>
            <w:vAlign w:val="top"/>
          </w:tcPr>
          <w:p>
            <w:pPr>
              <w:spacing w:before="215" w:line="234" w:lineRule="auto"/>
              <w:ind w:left="37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944" w:type="dxa"/>
            <w:vAlign w:val="top"/>
          </w:tcPr>
          <w:p>
            <w:pPr>
              <w:spacing w:before="196" w:line="220" w:lineRule="exact"/>
              <w:ind w:left="334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1224" w:type="dxa"/>
            <w:vAlign w:val="top"/>
          </w:tcPr>
          <w:p>
            <w:pPr>
              <w:spacing w:before="228" w:line="193" w:lineRule="auto"/>
              <w:ind w:left="679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3" w:hRule="atLeast"/>
        </w:trPr>
        <w:tc>
          <w:tcPr>
            <w:tcW w:w="644" w:type="dxa"/>
            <w:vAlign w:val="top"/>
          </w:tcPr>
          <w:p>
            <w:pPr>
              <w:spacing w:before="236" w:line="194" w:lineRule="auto"/>
              <w:ind w:left="3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4</w:t>
            </w:r>
          </w:p>
        </w:tc>
        <w:tc>
          <w:tcPr>
            <w:tcW w:w="1247" w:type="dxa"/>
            <w:vAlign w:val="top"/>
          </w:tcPr>
          <w:p>
            <w:pPr>
              <w:spacing w:before="193" w:line="230" w:lineRule="auto"/>
              <w:ind w:left="22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1"/>
                <w:sz w:val="16"/>
                <w:szCs w:val="16"/>
              </w:rPr>
              <w:t>专业调音</w:t>
            </w:r>
            <w:r>
              <w:rPr>
                <w:rFonts w:ascii="宋体" w:hAnsi="宋体" w:eastAsia="宋体" w:cs="宋体"/>
                <w:spacing w:val="20"/>
                <w:sz w:val="16"/>
                <w:szCs w:val="16"/>
              </w:rPr>
              <w:t>台</w:t>
            </w:r>
          </w:p>
        </w:tc>
        <w:tc>
          <w:tcPr>
            <w:tcW w:w="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3" w:type="dxa"/>
            <w:vAlign w:val="top"/>
          </w:tcPr>
          <w:p>
            <w:pPr>
              <w:spacing w:before="26" w:line="237" w:lineRule="auto"/>
              <w:ind w:left="19" w:right="54" w:firstLine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■单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声道输入通道采用高中低3段均衡调节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，立体声输入通道采用高精准4段均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衡调节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，中频采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用宽频段扫频控制</w:t>
            </w:r>
          </w:p>
          <w:p>
            <w:pPr>
              <w:spacing w:before="4" w:line="231" w:lineRule="auto"/>
              <w:ind w:left="25" w:right="133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■两路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辅助输出，所有辅助输入控制均可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以进行选择推子前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推子后信号切换</w:t>
            </w:r>
          </w:p>
          <w:p>
            <w:pPr>
              <w:spacing w:before="14" w:line="231" w:lineRule="auto"/>
              <w:ind w:left="7" w:right="54" w:firstLine="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■输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入每路带低切、话筒/信号切换、两主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输出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、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两编组、  监听PFL等开关控制</w:t>
            </w:r>
          </w:p>
          <w:p>
            <w:pPr>
              <w:spacing w:before="15" w:line="231" w:lineRule="auto"/>
              <w:ind w:left="10" w:right="215" w:firstLine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■内置专业24-bitDSP数字效果器，采用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2*12L</w:t>
            </w:r>
            <w:r>
              <w:rPr>
                <w:rFonts w:ascii="宋体" w:hAnsi="宋体" w:eastAsia="宋体" w:cs="宋体"/>
                <w:sz w:val="16"/>
                <w:szCs w:val="16"/>
              </w:rPr>
              <w:t>CD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屏显示</w:t>
            </w:r>
          </w:p>
          <w:p>
            <w:pPr>
              <w:spacing w:before="15" w:line="235" w:lineRule="auto"/>
              <w:ind w:left="8" w:right="56" w:firstLine="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■带高品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质USB声卡，能连接电脑进行数字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音乐播放和录音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；可通过产品自带蓝牙播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放模块，能连接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手机、PC等带蓝牙发送的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设备进行音乐</w:t>
            </w:r>
            <w:r>
              <w:rPr>
                <w:rFonts w:ascii="宋体" w:hAnsi="宋体" w:eastAsia="宋体" w:cs="宋体"/>
                <w:sz w:val="16"/>
                <w:szCs w:val="16"/>
              </w:rPr>
              <w:t>无线播放</w:t>
            </w:r>
          </w:p>
          <w:p>
            <w:pPr>
              <w:spacing w:before="16" w:line="233" w:lineRule="auto"/>
              <w:ind w:left="7" w:right="133" w:firstLine="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■输出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通道：一组立体声主输出，两组编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组输出，两组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辅助输出，一组立体声监听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输出，一</w:t>
            </w:r>
            <w:r>
              <w:rPr>
                <w:rFonts w:ascii="宋体" w:hAnsi="宋体" w:eastAsia="宋体" w:cs="宋体"/>
                <w:sz w:val="16"/>
                <w:szCs w:val="16"/>
              </w:rPr>
              <w:t>组CD/TAPE输出</w:t>
            </w:r>
          </w:p>
          <w:p>
            <w:pPr>
              <w:spacing w:before="15" w:line="221" w:lineRule="auto"/>
              <w:ind w:left="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■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SMT表面贴片工艺，外置电源，使得设备</w:t>
            </w:r>
          </w:p>
          <w:p>
            <w:pPr>
              <w:spacing w:before="17" w:line="238" w:lineRule="auto"/>
              <w:ind w:left="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本身噪音小、</w:t>
            </w:r>
            <w:r>
              <w:rPr>
                <w:rFonts w:ascii="宋体" w:hAnsi="宋体" w:eastAsia="宋体" w:cs="宋体"/>
                <w:sz w:val="16"/>
                <w:szCs w:val="16"/>
              </w:rPr>
              <w:t>串音小、交流声小</w:t>
            </w:r>
          </w:p>
          <w:p>
            <w:pPr>
              <w:spacing w:line="221" w:lineRule="auto"/>
              <w:ind w:left="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主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要技术参数：</w:t>
            </w:r>
          </w:p>
          <w:p>
            <w:pPr>
              <w:spacing w:before="17" w:line="221" w:lineRule="auto"/>
              <w:ind w:left="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■频率响应：20Hz-20KHz(±0.5</w:t>
            </w:r>
            <w:r>
              <w:rPr>
                <w:rFonts w:ascii="宋体" w:hAnsi="宋体" w:eastAsia="宋体" w:cs="宋体"/>
                <w:sz w:val="16"/>
                <w:szCs w:val="16"/>
              </w:rPr>
              <w:t>dB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)</w:t>
            </w:r>
          </w:p>
          <w:p>
            <w:pPr>
              <w:spacing w:before="15" w:line="222" w:lineRule="auto"/>
              <w:ind w:left="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■左右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通道串音：-66dB@20KHz</w:t>
            </w:r>
          </w:p>
          <w:p>
            <w:pPr>
              <w:spacing w:before="14" w:line="221" w:lineRule="auto"/>
              <w:ind w:left="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信噪比： ≥90dB@1KHz 0dB</w:t>
            </w:r>
          </w:p>
          <w:p>
            <w:pPr>
              <w:spacing w:before="16"/>
              <w:ind w:left="20" w:right="375" w:firstLine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■主输出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通道最大平衡输出：24dB(±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dB)</w:t>
            </w:r>
          </w:p>
          <w:p>
            <w:pPr>
              <w:spacing w:before="1" w:line="239" w:lineRule="auto"/>
              <w:ind w:left="37" w:right="134" w:hanging="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■耳机输出：12</w:t>
            </w:r>
            <w:r>
              <w:rPr>
                <w:rFonts w:ascii="宋体" w:hAnsi="宋体" w:eastAsia="宋体" w:cs="宋体"/>
                <w:sz w:val="16"/>
                <w:szCs w:val="16"/>
              </w:rPr>
              <w:t>dB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/0.25</w:t>
            </w:r>
            <w:r>
              <w:rPr>
                <w:rFonts w:ascii="宋体" w:hAnsi="宋体" w:eastAsia="宋体" w:cs="宋体"/>
                <w:sz w:val="16"/>
                <w:szCs w:val="16"/>
              </w:rPr>
              <w:t>W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@32Ω  18</w:t>
            </w:r>
            <w:r>
              <w:rPr>
                <w:rFonts w:ascii="宋体" w:hAnsi="宋体" w:eastAsia="宋体" w:cs="宋体"/>
                <w:sz w:val="16"/>
                <w:szCs w:val="16"/>
              </w:rPr>
              <w:t>d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@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10K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Ω  20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Hz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-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20KHz</w:t>
            </w:r>
          </w:p>
          <w:p>
            <w:pPr>
              <w:spacing w:before="1" w:line="222" w:lineRule="auto"/>
              <w:ind w:left="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■通道间增益差：≤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2dB</w:t>
            </w:r>
          </w:p>
          <w:p>
            <w:pPr>
              <w:spacing w:before="14" w:line="218" w:lineRule="auto"/>
              <w:ind w:left="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■失真度：≤0.002%@0dB 1KHz</w:t>
            </w:r>
          </w:p>
          <w:p>
            <w:pPr>
              <w:spacing w:before="19" w:line="216" w:lineRule="auto"/>
              <w:ind w:left="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■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单声道通道均衡高频频点：14KHz；中频</w:t>
            </w:r>
          </w:p>
        </w:tc>
        <w:tc>
          <w:tcPr>
            <w:tcW w:w="615" w:type="dxa"/>
            <w:vAlign w:val="top"/>
          </w:tcPr>
          <w:p>
            <w:pPr>
              <w:spacing w:before="75" w:line="195" w:lineRule="auto"/>
              <w:ind w:left="30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600" w:type="dxa"/>
            <w:vAlign w:val="top"/>
          </w:tcPr>
          <w:p>
            <w:pPr>
              <w:spacing w:before="219" w:line="234" w:lineRule="auto"/>
              <w:ind w:left="37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944" w:type="dxa"/>
            <w:vAlign w:val="top"/>
          </w:tcPr>
          <w:p>
            <w:pPr>
              <w:spacing w:before="197" w:line="220" w:lineRule="exact"/>
              <w:ind w:left="334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1224" w:type="dxa"/>
            <w:vAlign w:val="top"/>
          </w:tcPr>
          <w:p>
            <w:pPr>
              <w:spacing w:before="231" w:line="193" w:lineRule="auto"/>
              <w:ind w:left="679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</w:tr>
    </w:tbl>
    <w:p>
      <w:pPr>
        <w:spacing w:before="12" w:line="189" w:lineRule="auto"/>
        <w:ind w:left="4861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>6</w:t>
      </w:r>
    </w:p>
    <w:p>
      <w:pPr>
        <w:sectPr>
          <w:footerReference r:id="rId4" w:type="default"/>
          <w:pgSz w:w="11907" w:h="16841"/>
          <w:pgMar w:top="1430" w:right="1271" w:bottom="400" w:left="1085" w:header="0" w:footer="0" w:gutter="0"/>
          <w:cols w:space="720" w:num="1"/>
        </w:sectPr>
      </w:pPr>
    </w:p>
    <w:tbl>
      <w:tblPr>
        <w:tblStyle w:val="5"/>
        <w:tblW w:w="95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1247"/>
        <w:gridCol w:w="603"/>
        <w:gridCol w:w="645"/>
        <w:gridCol w:w="3023"/>
        <w:gridCol w:w="615"/>
        <w:gridCol w:w="600"/>
        <w:gridCol w:w="944"/>
        <w:gridCol w:w="12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</w:trPr>
        <w:tc>
          <w:tcPr>
            <w:tcW w:w="6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3" w:type="dxa"/>
            <w:vAlign w:val="top"/>
          </w:tcPr>
          <w:p>
            <w:pPr>
              <w:spacing w:before="27" w:line="222" w:lineRule="auto"/>
              <w:ind w:left="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扫频范围：20</w:t>
            </w:r>
            <w:r>
              <w:rPr>
                <w:rFonts w:ascii="宋体" w:hAnsi="宋体" w:eastAsia="宋体" w:cs="宋体"/>
                <w:sz w:val="16"/>
                <w:szCs w:val="16"/>
              </w:rPr>
              <w:t>0Hz-8KHz；低频频点：80Hz</w:t>
            </w:r>
          </w:p>
          <w:p>
            <w:pPr>
              <w:spacing w:before="14" w:line="232" w:lineRule="auto"/>
              <w:ind w:left="11" w:right="91" w:firstLine="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■立体声通道均衡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高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频：20KHz；中高频：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3</w:t>
            </w:r>
            <w:r>
              <w:rPr>
                <w:rFonts w:ascii="宋体" w:hAnsi="宋体" w:eastAsia="宋体" w:cs="宋体"/>
                <w:sz w:val="16"/>
                <w:szCs w:val="16"/>
              </w:rPr>
              <w:t>KHz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；中低频：500</w:t>
            </w:r>
            <w:r>
              <w:rPr>
                <w:rFonts w:ascii="宋体" w:hAnsi="宋体" w:eastAsia="宋体" w:cs="宋体"/>
                <w:sz w:val="16"/>
                <w:szCs w:val="16"/>
              </w:rPr>
              <w:t>Hz；低频：20Hz</w:t>
            </w:r>
          </w:p>
          <w:p>
            <w:pPr>
              <w:spacing w:before="12" w:line="239" w:lineRule="auto"/>
              <w:ind w:left="26" w:right="170" w:hanging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中心频点频偏：＜8%；最大增益范围：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±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15dB</w:t>
            </w:r>
          </w:p>
          <w:p>
            <w:pPr>
              <w:spacing w:line="222" w:lineRule="auto"/>
              <w:ind w:left="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■效果器：2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1种DSP效果可调</w:t>
            </w:r>
          </w:p>
          <w:p>
            <w:pPr>
              <w:spacing w:before="16"/>
              <w:ind w:left="7" w:right="1133" w:firstLine="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■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产品尺寸 (宽x深x高) 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416</w:t>
            </w:r>
            <w:r>
              <w:rPr>
                <w:rFonts w:ascii="宋体" w:hAnsi="宋体" w:eastAsia="宋体" w:cs="宋体"/>
                <w:sz w:val="16"/>
                <w:szCs w:val="16"/>
              </w:rPr>
              <w:t>mmx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41</w:t>
            </w:r>
            <w:r>
              <w:rPr>
                <w:rFonts w:ascii="宋体" w:hAnsi="宋体" w:eastAsia="宋体" w:cs="宋体"/>
                <w:sz w:val="16"/>
                <w:szCs w:val="16"/>
              </w:rPr>
              <w:t>9mmx80mm</w:t>
            </w:r>
          </w:p>
          <w:p>
            <w:pPr>
              <w:spacing w:line="217" w:lineRule="auto"/>
              <w:ind w:left="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■净重：7KG</w:t>
            </w:r>
          </w:p>
        </w:tc>
        <w:tc>
          <w:tcPr>
            <w:tcW w:w="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644" w:type="dxa"/>
            <w:vAlign w:val="top"/>
          </w:tcPr>
          <w:p>
            <w:pPr>
              <w:spacing w:before="232" w:line="191" w:lineRule="auto"/>
              <w:ind w:left="3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1247" w:type="dxa"/>
            <w:vAlign w:val="top"/>
          </w:tcPr>
          <w:p>
            <w:pPr>
              <w:spacing w:before="57" w:line="261" w:lineRule="auto"/>
              <w:ind w:left="509" w:right="160" w:hanging="2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8"/>
                <w:sz w:val="16"/>
                <w:szCs w:val="16"/>
              </w:rPr>
              <w:t>安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装调试+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辅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材</w:t>
            </w:r>
          </w:p>
        </w:tc>
        <w:tc>
          <w:tcPr>
            <w:tcW w:w="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3" w:type="dxa"/>
            <w:vAlign w:val="top"/>
          </w:tcPr>
          <w:p>
            <w:pPr>
              <w:spacing w:before="21" w:line="218" w:lineRule="auto"/>
              <w:ind w:left="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安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装调试+辅材</w:t>
            </w:r>
          </w:p>
        </w:tc>
        <w:tc>
          <w:tcPr>
            <w:tcW w:w="615" w:type="dxa"/>
            <w:vAlign w:val="top"/>
          </w:tcPr>
          <w:p>
            <w:pPr>
              <w:spacing w:before="74" w:line="195" w:lineRule="auto"/>
              <w:ind w:left="30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600" w:type="dxa"/>
            <w:vAlign w:val="top"/>
          </w:tcPr>
          <w:p>
            <w:pPr>
              <w:spacing w:before="201" w:line="232" w:lineRule="auto"/>
              <w:ind w:left="4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项</w:t>
            </w:r>
          </w:p>
        </w:tc>
        <w:tc>
          <w:tcPr>
            <w:tcW w:w="944" w:type="dxa"/>
            <w:vAlign w:val="top"/>
          </w:tcPr>
          <w:p>
            <w:pPr>
              <w:spacing w:before="196" w:line="220" w:lineRule="exact"/>
              <w:ind w:left="334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1224" w:type="dxa"/>
            <w:vAlign w:val="top"/>
          </w:tcPr>
          <w:p>
            <w:pPr>
              <w:spacing w:before="230" w:line="193" w:lineRule="auto"/>
              <w:ind w:left="679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162" w:type="dxa"/>
            <w:gridSpan w:val="5"/>
            <w:vAlign w:val="top"/>
          </w:tcPr>
          <w:p>
            <w:pPr>
              <w:spacing w:before="206" w:line="233" w:lineRule="auto"/>
              <w:ind w:left="30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6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   合计</w:t>
            </w:r>
          </w:p>
        </w:tc>
        <w:tc>
          <w:tcPr>
            <w:tcW w:w="3383" w:type="dxa"/>
            <w:gridSpan w:val="4"/>
            <w:vAlign w:val="top"/>
          </w:tcPr>
          <w:p>
            <w:pPr>
              <w:spacing w:before="230" w:line="193" w:lineRule="auto"/>
              <w:ind w:right="100"/>
              <w:jc w:val="right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9545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162" w:type="dxa"/>
            <w:gridSpan w:val="5"/>
            <w:vAlign w:val="top"/>
          </w:tcPr>
          <w:p>
            <w:pPr>
              <w:spacing w:before="121" w:line="276" w:lineRule="exact"/>
              <w:ind w:firstLine="114"/>
              <w:textAlignment w:val="center"/>
            </w:pPr>
            <w:r>
              <w:drawing>
                <wp:inline distT="0" distB="0" distL="0" distR="0">
                  <wp:extent cx="2051050" cy="174625"/>
                  <wp:effectExtent l="0" t="0" r="6350" b="15875"/>
                  <wp:docPr id="65" name="IM 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 6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304" cy="175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44" w:type="dxa"/>
            <w:vAlign w:val="top"/>
          </w:tcPr>
          <w:p>
            <w:pPr>
              <w:spacing w:before="162" w:line="237" w:lineRule="exact"/>
              <w:ind w:firstLine="105"/>
              <w:textAlignment w:val="center"/>
            </w:pPr>
            <w:r>
              <w:drawing>
                <wp:inline distT="0" distB="0" distL="0" distR="0">
                  <wp:extent cx="273685" cy="150495"/>
                  <wp:effectExtent l="0" t="0" r="12065" b="1905"/>
                  <wp:docPr id="66" name="IM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 6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9" cy="15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" w:type="dxa"/>
            <w:vAlign w:val="top"/>
          </w:tcPr>
          <w:p>
            <w:pPr>
              <w:spacing w:before="160" w:line="237" w:lineRule="exact"/>
              <w:ind w:firstLine="202"/>
              <w:textAlignment w:val="center"/>
            </w:pPr>
            <w:r>
              <w:drawing>
                <wp:inline distT="0" distB="0" distL="0" distR="0">
                  <wp:extent cx="522605" cy="150495"/>
                  <wp:effectExtent l="0" t="0" r="10795" b="1905"/>
                  <wp:docPr id="67" name="IM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 6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731" cy="15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" w:type="dxa"/>
            <w:vAlign w:val="top"/>
          </w:tcPr>
          <w:p>
            <w:pPr>
              <w:spacing w:before="8" w:line="507" w:lineRule="exact"/>
              <w:ind w:firstLine="81"/>
              <w:textAlignment w:val="center"/>
            </w:pPr>
            <w:r>
              <w:drawing>
                <wp:inline distT="0" distB="0" distL="0" distR="0">
                  <wp:extent cx="149225" cy="321310"/>
                  <wp:effectExtent l="0" t="0" r="3175" b="2540"/>
                  <wp:docPr id="68" name="IM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 6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1" cy="321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vAlign w:val="top"/>
          </w:tcPr>
          <w:p>
            <w:pPr>
              <w:spacing w:before="6" w:line="511" w:lineRule="exact"/>
              <w:ind w:firstLine="87"/>
              <w:textAlignment w:val="center"/>
            </w:pPr>
            <w:r>
              <w:drawing>
                <wp:inline distT="0" distB="0" distL="0" distR="0">
                  <wp:extent cx="144145" cy="324485"/>
                  <wp:effectExtent l="0" t="0" r="8255" b="18415"/>
                  <wp:docPr id="69" name="IM 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 69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79" cy="324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3" w:type="dxa"/>
            <w:vAlign w:val="top"/>
          </w:tcPr>
          <w:p>
            <w:pPr>
              <w:spacing w:before="160" w:line="240" w:lineRule="exact"/>
              <w:ind w:firstLine="462"/>
              <w:textAlignment w:val="center"/>
            </w:pPr>
            <w:r>
              <w:drawing>
                <wp:inline distT="0" distB="0" distL="0" distR="0">
                  <wp:extent cx="906145" cy="152400"/>
                  <wp:effectExtent l="0" t="0" r="8255" b="0"/>
                  <wp:docPr id="70" name="IM 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 70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79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vAlign w:val="top"/>
          </w:tcPr>
          <w:p>
            <w:pPr>
              <w:spacing w:before="160" w:line="237" w:lineRule="exact"/>
              <w:ind w:firstLine="89"/>
              <w:textAlignment w:val="center"/>
            </w:pPr>
            <w:r>
              <w:drawing>
                <wp:inline distT="0" distB="0" distL="0" distR="0">
                  <wp:extent cx="274320" cy="150495"/>
                  <wp:effectExtent l="0" t="0" r="11430" b="1905"/>
                  <wp:docPr id="71" name="IM 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 71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15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vAlign w:val="top"/>
          </w:tcPr>
          <w:p>
            <w:pPr>
              <w:spacing w:before="160" w:line="237" w:lineRule="exact"/>
              <w:ind w:firstLine="93"/>
              <w:textAlignment w:val="center"/>
            </w:pPr>
            <w:r>
              <w:drawing>
                <wp:inline distT="0" distB="0" distL="0" distR="0">
                  <wp:extent cx="274320" cy="150495"/>
                  <wp:effectExtent l="0" t="0" r="11430" b="1905"/>
                  <wp:docPr id="72" name="IM 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 72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15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" w:type="dxa"/>
            <w:vAlign w:val="top"/>
          </w:tcPr>
          <w:p>
            <w:pPr>
              <w:spacing w:before="157" w:line="238" w:lineRule="exact"/>
              <w:ind w:firstLine="93"/>
              <w:textAlignment w:val="center"/>
            </w:pPr>
            <w:r>
              <w:drawing>
                <wp:inline distT="0" distB="0" distL="0" distR="0">
                  <wp:extent cx="527050" cy="150495"/>
                  <wp:effectExtent l="0" t="0" r="6350" b="1905"/>
                  <wp:docPr id="73" name="IM 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 73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303" cy="15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dxa"/>
            <w:vAlign w:val="top"/>
          </w:tcPr>
          <w:p>
            <w:pPr>
              <w:spacing w:before="160" w:line="237" w:lineRule="exact"/>
              <w:ind w:firstLine="428"/>
              <w:textAlignment w:val="center"/>
            </w:pPr>
            <w:r>
              <w:drawing>
                <wp:inline distT="0" distB="0" distL="0" distR="0">
                  <wp:extent cx="501650" cy="150495"/>
                  <wp:effectExtent l="0" t="0" r="12700" b="1905"/>
                  <wp:docPr id="74" name="IM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 74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777" cy="15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644" w:type="dxa"/>
            <w:vAlign w:val="top"/>
          </w:tcPr>
          <w:p>
            <w:pPr>
              <w:spacing w:before="221" w:line="195" w:lineRule="auto"/>
              <w:ind w:left="47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247" w:type="dxa"/>
            <w:vAlign w:val="top"/>
          </w:tcPr>
          <w:p>
            <w:pPr>
              <w:spacing w:before="190" w:line="232" w:lineRule="auto"/>
              <w:ind w:left="1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0"/>
                <w:sz w:val="16"/>
                <w:szCs w:val="16"/>
              </w:rPr>
              <w:t>扩</w:t>
            </w:r>
            <w:r>
              <w:rPr>
                <w:rFonts w:ascii="宋体" w:hAnsi="宋体" w:eastAsia="宋体" w:cs="宋体"/>
                <w:spacing w:val="19"/>
                <w:sz w:val="16"/>
                <w:szCs w:val="16"/>
              </w:rPr>
              <w:t>声功放</w:t>
            </w:r>
          </w:p>
        </w:tc>
        <w:tc>
          <w:tcPr>
            <w:tcW w:w="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3" w:type="dxa"/>
            <w:vAlign w:val="top"/>
          </w:tcPr>
          <w:p>
            <w:pPr>
              <w:spacing w:before="22" w:line="237" w:lineRule="auto"/>
              <w:ind w:left="8" w:right="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技术参数：</w:t>
            </w:r>
            <w:r>
              <w:rPr>
                <w:rFonts w:ascii="宋体" w:hAnsi="宋体" w:eastAsia="宋体" w:cs="宋体"/>
                <w:sz w:val="16"/>
                <w:szCs w:val="16"/>
              </w:rPr>
              <w:t>MX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-4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50型号-2通道功率放大器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；输出功率：8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Ω/800W×2、4Ω/1800W×2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；桥接功率：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8Ω/2400W×2；频率响应   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(+0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/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-0.5</w:t>
            </w:r>
            <w:r>
              <w:rPr>
                <w:rFonts w:ascii="宋体" w:hAnsi="宋体" w:eastAsia="宋体" w:cs="宋体"/>
                <w:sz w:val="16"/>
                <w:szCs w:val="16"/>
              </w:rPr>
              <w:t>dB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)：20</w:t>
            </w:r>
            <w:r>
              <w:rPr>
                <w:rFonts w:ascii="宋体" w:hAnsi="宋体" w:eastAsia="宋体" w:cs="宋体"/>
                <w:sz w:val="16"/>
                <w:szCs w:val="16"/>
              </w:rPr>
              <w:t>Hz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~20</w:t>
            </w:r>
            <w:r>
              <w:rPr>
                <w:rFonts w:ascii="宋体" w:hAnsi="宋体" w:eastAsia="宋体" w:cs="宋体"/>
                <w:sz w:val="16"/>
                <w:szCs w:val="16"/>
              </w:rPr>
              <w:t>KHz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；总谐波失真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：＜0.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0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5%；信噪比： ≥110dB；阻尼系数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：＞200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；分离度：＞70dB；转换速度：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30</w:t>
            </w:r>
            <w:r>
              <w:rPr>
                <w:rFonts w:ascii="宋体" w:hAnsi="宋体" w:eastAsia="宋体" w:cs="宋体"/>
                <w:sz w:val="16"/>
                <w:szCs w:val="16"/>
              </w:rPr>
              <w:t>V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/</w:t>
            </w:r>
            <w:r>
              <w:rPr>
                <w:rFonts w:ascii="宋体" w:hAnsi="宋体" w:eastAsia="宋体" w:cs="宋体"/>
                <w:sz w:val="16"/>
                <w:szCs w:val="16"/>
              </w:rPr>
              <w:t>Us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；输入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阻抗：20KΩ平衡；保护系统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：短路、断路、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直流电压、过热、射频保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护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；供电要求：200~240</w:t>
            </w:r>
            <w:r>
              <w:rPr>
                <w:rFonts w:ascii="宋体" w:hAnsi="宋体" w:eastAsia="宋体" w:cs="宋体"/>
                <w:sz w:val="16"/>
                <w:szCs w:val="16"/>
              </w:rPr>
              <w:t>V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/50~60</w:t>
            </w:r>
            <w:r>
              <w:rPr>
                <w:rFonts w:ascii="宋体" w:hAnsi="宋体" w:eastAsia="宋体" w:cs="宋体"/>
                <w:sz w:val="16"/>
                <w:szCs w:val="16"/>
              </w:rPr>
              <w:t>Hz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。</w:t>
            </w:r>
          </w:p>
        </w:tc>
        <w:tc>
          <w:tcPr>
            <w:tcW w:w="615" w:type="dxa"/>
            <w:vAlign w:val="top"/>
          </w:tcPr>
          <w:p>
            <w:pPr>
              <w:spacing w:before="73" w:line="194" w:lineRule="auto"/>
              <w:ind w:left="2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600" w:type="dxa"/>
            <w:vAlign w:val="top"/>
          </w:tcPr>
          <w:p>
            <w:pPr>
              <w:spacing w:before="44" w:line="230" w:lineRule="auto"/>
              <w:ind w:left="2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套</w:t>
            </w:r>
          </w:p>
        </w:tc>
        <w:tc>
          <w:tcPr>
            <w:tcW w:w="944" w:type="dxa"/>
            <w:vAlign w:val="top"/>
          </w:tcPr>
          <w:p>
            <w:pPr>
              <w:spacing w:before="202" w:line="219" w:lineRule="exact"/>
              <w:ind w:left="344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1224" w:type="dxa"/>
            <w:vAlign w:val="top"/>
          </w:tcPr>
          <w:p>
            <w:pPr>
              <w:spacing w:before="72" w:line="193" w:lineRule="auto"/>
              <w:ind w:left="688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2" w:hRule="atLeast"/>
        </w:trPr>
        <w:tc>
          <w:tcPr>
            <w:tcW w:w="644" w:type="dxa"/>
            <w:vAlign w:val="top"/>
          </w:tcPr>
          <w:p>
            <w:pPr>
              <w:spacing w:before="222" w:line="194" w:lineRule="auto"/>
              <w:ind w:left="4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1247" w:type="dxa"/>
            <w:vAlign w:val="top"/>
          </w:tcPr>
          <w:p>
            <w:pPr>
              <w:spacing w:before="190" w:line="234" w:lineRule="auto"/>
              <w:ind w:left="12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调</w:t>
            </w: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音台</w:t>
            </w:r>
          </w:p>
        </w:tc>
        <w:tc>
          <w:tcPr>
            <w:tcW w:w="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3" w:type="dxa"/>
            <w:vAlign w:val="top"/>
          </w:tcPr>
          <w:p>
            <w:pPr>
              <w:spacing w:before="23" w:line="221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输入电压</w:t>
            </w:r>
            <w:r>
              <w:rPr>
                <w:rFonts w:ascii="宋体" w:hAnsi="宋体" w:eastAsia="宋体" w:cs="宋体"/>
                <w:sz w:val="16"/>
                <w:szCs w:val="16"/>
              </w:rPr>
              <w:t>：AC220V/50Hz</w:t>
            </w:r>
          </w:p>
          <w:p>
            <w:pPr>
              <w:spacing w:before="16" w:line="220" w:lineRule="auto"/>
              <w:ind w:left="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• 额定功率：25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W</w:t>
            </w:r>
          </w:p>
          <w:p>
            <w:pPr>
              <w:spacing w:before="16" w:line="221" w:lineRule="auto"/>
              <w:ind w:left="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•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频率响应：20</w:t>
            </w:r>
            <w:r>
              <w:rPr>
                <w:rFonts w:ascii="宋体" w:hAnsi="宋体" w:eastAsia="宋体" w:cs="宋体"/>
                <w:sz w:val="16"/>
                <w:szCs w:val="16"/>
              </w:rPr>
              <w:t>Hz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~20</w:t>
            </w:r>
            <w:r>
              <w:rPr>
                <w:rFonts w:ascii="宋体" w:hAnsi="宋体" w:eastAsia="宋体" w:cs="宋体"/>
                <w:sz w:val="16"/>
                <w:szCs w:val="16"/>
              </w:rPr>
              <w:t>KHz</w:t>
            </w:r>
          </w:p>
          <w:p>
            <w:pPr>
              <w:spacing w:before="17" w:line="227" w:lineRule="auto"/>
              <w:ind w:left="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• 重量：4.4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1KG</w:t>
            </w:r>
          </w:p>
          <w:p>
            <w:pPr>
              <w:spacing w:before="9" w:line="221" w:lineRule="auto"/>
              <w:ind w:left="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 xml:space="preserve">• 规格 (长*宽*高) </w:t>
            </w:r>
            <w:r>
              <w:rPr>
                <w:rFonts w:ascii="宋体" w:hAnsi="宋体" w:eastAsia="宋体" w:cs="宋体"/>
                <w:sz w:val="16"/>
                <w:szCs w:val="16"/>
              </w:rPr>
              <w:t>mm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：400*40</w:t>
            </w:r>
            <w:r>
              <w:rPr>
                <w:rFonts w:ascii="宋体" w:hAnsi="宋体" w:eastAsia="宋体" w:cs="宋体"/>
                <w:sz w:val="16"/>
                <w:szCs w:val="16"/>
              </w:rPr>
              <w:t>0*45</w:t>
            </w:r>
          </w:p>
          <w:p>
            <w:pPr>
              <w:spacing w:before="15" w:line="221" w:lineRule="auto"/>
              <w:ind w:left="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•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 xml:space="preserve"> 输入方式：4路话筒卡龙母，4路莲花</w:t>
            </w:r>
          </w:p>
          <w:p>
            <w:pPr>
              <w:spacing w:before="17" w:line="230" w:lineRule="auto"/>
              <w:ind w:left="9" w:right="135" w:firstLine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• 输出方式：主声道双声道平衡、6.35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插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座。</w:t>
            </w:r>
            <w:r>
              <w:rPr>
                <w:rFonts w:ascii="宋体" w:hAnsi="宋体" w:eastAsia="宋体" w:cs="宋体"/>
                <w:sz w:val="16"/>
                <w:szCs w:val="16"/>
              </w:rPr>
              <w:t>SUB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 xml:space="preserve"> 双声道</w:t>
            </w:r>
            <w:r>
              <w:rPr>
                <w:rFonts w:ascii="宋体" w:hAnsi="宋体" w:eastAsia="宋体" w:cs="宋体"/>
                <w:sz w:val="16"/>
                <w:szCs w:val="16"/>
              </w:rPr>
              <w:t>6.35插座</w:t>
            </w:r>
          </w:p>
          <w:p>
            <w:pPr>
              <w:spacing w:before="17" w:line="221" w:lineRule="auto"/>
              <w:ind w:left="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 xml:space="preserve">•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单声道输入配备高品质话筒放大器。</w:t>
            </w:r>
          </w:p>
          <w:p>
            <w:pPr>
              <w:spacing w:before="14" w:line="237" w:lineRule="auto"/>
              <w:ind w:left="19" w:right="54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• 功能：高中低音调节，话筒48</w:t>
            </w:r>
            <w:r>
              <w:rPr>
                <w:rFonts w:ascii="宋体" w:hAnsi="宋体" w:eastAsia="宋体" w:cs="宋体"/>
                <w:sz w:val="16"/>
                <w:szCs w:val="16"/>
              </w:rPr>
              <w:t>V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供电选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择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，录音输出，2编组输出，2路辅助</w:t>
            </w:r>
            <w:r>
              <w:rPr>
                <w:rFonts w:ascii="宋体" w:hAnsi="宋体" w:eastAsia="宋体" w:cs="宋体"/>
                <w:sz w:val="16"/>
                <w:szCs w:val="16"/>
              </w:rPr>
              <w:t>输出，</w:t>
            </w:r>
          </w:p>
          <w:p>
            <w:pPr>
              <w:spacing w:before="5" w:line="218" w:lineRule="auto"/>
              <w:ind w:left="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数码混响,</w:t>
            </w:r>
            <w:r>
              <w:rPr>
                <w:rFonts w:ascii="宋体" w:hAnsi="宋体" w:eastAsia="宋体" w:cs="宋体"/>
                <w:sz w:val="16"/>
                <w:szCs w:val="16"/>
              </w:rPr>
              <w:t>USB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录音</w:t>
            </w:r>
            <w:r>
              <w:rPr>
                <w:rFonts w:ascii="宋体" w:hAnsi="宋体" w:eastAsia="宋体" w:cs="宋体"/>
                <w:sz w:val="16"/>
                <w:szCs w:val="16"/>
              </w:rPr>
              <w:t>放音</w:t>
            </w:r>
          </w:p>
          <w:p>
            <w:pPr>
              <w:spacing w:before="20" w:line="221" w:lineRule="auto"/>
              <w:ind w:left="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•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 xml:space="preserve"> 每通道有高、中、低3段参量均衡器。</w:t>
            </w:r>
          </w:p>
          <w:p>
            <w:pPr>
              <w:spacing w:before="15" w:line="221" w:lineRule="auto"/>
              <w:ind w:left="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 xml:space="preserve">•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音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质优美。</w:t>
            </w:r>
          </w:p>
          <w:p>
            <w:pPr>
              <w:spacing w:before="17" w:line="220" w:lineRule="auto"/>
              <w:ind w:left="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• 外置式低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噪声电源设计。</w:t>
            </w:r>
          </w:p>
          <w:p>
            <w:pPr>
              <w:spacing w:before="16" w:line="221" w:lineRule="auto"/>
              <w:ind w:left="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• 备有录音输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入输出功能</w:t>
            </w:r>
          </w:p>
          <w:p>
            <w:pPr>
              <w:spacing w:before="17" w:line="218" w:lineRule="auto"/>
              <w:ind w:left="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• 最大输出电平:19</w:t>
            </w:r>
            <w:r>
              <w:rPr>
                <w:rFonts w:ascii="宋体" w:hAnsi="宋体" w:eastAsia="宋体" w:cs="宋体"/>
                <w:sz w:val="16"/>
                <w:szCs w:val="16"/>
              </w:rPr>
              <w:t>dBm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(1</w:t>
            </w:r>
            <w:r>
              <w:rPr>
                <w:rFonts w:ascii="宋体" w:hAnsi="宋体" w:eastAsia="宋体" w:cs="宋体"/>
                <w:sz w:val="16"/>
                <w:szCs w:val="16"/>
              </w:rPr>
              <w:t>KHz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,</w:t>
            </w:r>
            <w:r>
              <w:rPr>
                <w:rFonts w:ascii="宋体" w:hAnsi="宋体" w:eastAsia="宋体" w:cs="宋体"/>
                <w:sz w:val="16"/>
                <w:szCs w:val="16"/>
              </w:rPr>
              <w:t>THD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=0.5%</w:t>
            </w:r>
            <w:r>
              <w:rPr>
                <w:rFonts w:ascii="宋体" w:hAnsi="宋体" w:eastAsia="宋体" w:cs="宋体"/>
                <w:sz w:val="16"/>
                <w:szCs w:val="16"/>
              </w:rPr>
              <w:t>)</w:t>
            </w:r>
          </w:p>
          <w:p>
            <w:pPr>
              <w:spacing w:before="18" w:line="221" w:lineRule="auto"/>
              <w:ind w:left="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• 剩余噪声：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-75dB</w:t>
            </w:r>
          </w:p>
          <w:p>
            <w:pPr>
              <w:spacing w:before="17" w:line="221" w:lineRule="auto"/>
              <w:ind w:left="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• 信噪比：71dB</w:t>
            </w:r>
          </w:p>
          <w:p>
            <w:pPr>
              <w:spacing w:before="15" w:line="221" w:lineRule="auto"/>
              <w:ind w:left="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•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 xml:space="preserve"> 等效噪声源输入电动势-12dBm</w:t>
            </w:r>
          </w:p>
          <w:p>
            <w:pPr>
              <w:spacing w:before="17" w:line="228" w:lineRule="auto"/>
              <w:ind w:left="7" w:right="1015" w:firstLine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•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 xml:space="preserve"> 耳机输出功率：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40</w:t>
            </w:r>
            <w:r>
              <w:rPr>
                <w:rFonts w:ascii="宋体" w:hAnsi="宋体" w:eastAsia="宋体" w:cs="宋体"/>
                <w:sz w:val="16"/>
                <w:szCs w:val="16"/>
              </w:rPr>
              <w:t>mw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(1</w:t>
            </w:r>
            <w:r>
              <w:rPr>
                <w:rFonts w:ascii="宋体" w:hAnsi="宋体" w:eastAsia="宋体" w:cs="宋体"/>
                <w:sz w:val="16"/>
                <w:szCs w:val="16"/>
              </w:rPr>
              <w:t>KHz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,</w:t>
            </w:r>
            <w:r>
              <w:rPr>
                <w:rFonts w:ascii="宋体" w:hAnsi="宋体" w:eastAsia="宋体" w:cs="宋体"/>
                <w:sz w:val="16"/>
                <w:szCs w:val="16"/>
              </w:rPr>
              <w:t>THD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=</w:t>
            </w:r>
            <w:r>
              <w:rPr>
                <w:rFonts w:ascii="宋体" w:hAnsi="宋体" w:eastAsia="宋体" w:cs="宋体"/>
                <w:sz w:val="16"/>
                <w:szCs w:val="16"/>
              </w:rPr>
              <w:t>0.5%,200Ω)</w:t>
            </w:r>
          </w:p>
          <w:p>
            <w:pPr>
              <w:spacing w:before="17" w:line="220" w:lineRule="auto"/>
              <w:ind w:left="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• 均衡：   低频：80Hz±15dB</w:t>
            </w:r>
          </w:p>
          <w:p>
            <w:pPr>
              <w:spacing w:before="19" w:line="238" w:lineRule="auto"/>
              <w:ind w:left="5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中频2.5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KHz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±15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dB</w:t>
            </w:r>
          </w:p>
          <w:p>
            <w:pPr>
              <w:spacing w:line="221" w:lineRule="auto"/>
              <w:ind w:left="5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高频：12</w:t>
            </w:r>
            <w:r>
              <w:rPr>
                <w:rFonts w:ascii="宋体" w:hAnsi="宋体" w:eastAsia="宋体" w:cs="宋体"/>
                <w:sz w:val="16"/>
                <w:szCs w:val="16"/>
              </w:rPr>
              <w:t>KHz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±15</w:t>
            </w:r>
            <w:r>
              <w:rPr>
                <w:rFonts w:ascii="宋体" w:hAnsi="宋体" w:eastAsia="宋体" w:cs="宋体"/>
                <w:sz w:val="16"/>
                <w:szCs w:val="16"/>
              </w:rPr>
              <w:t>dB</w:t>
            </w:r>
          </w:p>
          <w:p>
            <w:pPr>
              <w:spacing w:before="17" w:line="230" w:lineRule="auto"/>
              <w:ind w:left="11" w:right="56" w:firstLine="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• 增益控制：单声道：-55</w:t>
            </w:r>
            <w:r>
              <w:rPr>
                <w:rFonts w:ascii="宋体" w:hAnsi="宋体" w:eastAsia="宋体" w:cs="宋体"/>
                <w:sz w:val="16"/>
                <w:szCs w:val="16"/>
              </w:rPr>
              <w:t>dB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~0 </w:t>
            </w:r>
            <w:r>
              <w:rPr>
                <w:rFonts w:ascii="宋体" w:hAnsi="宋体" w:eastAsia="宋体" w:cs="宋体"/>
                <w:sz w:val="16"/>
                <w:szCs w:val="16"/>
              </w:rPr>
              <w:t>dB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。立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体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声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：-10</w:t>
            </w:r>
            <w:r>
              <w:rPr>
                <w:rFonts w:ascii="宋体" w:hAnsi="宋体" w:eastAsia="宋体" w:cs="宋体"/>
                <w:sz w:val="16"/>
                <w:szCs w:val="16"/>
              </w:rPr>
              <w:t>dB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~0</w:t>
            </w:r>
            <w:r>
              <w:rPr>
                <w:rFonts w:ascii="宋体" w:hAnsi="宋体" w:eastAsia="宋体" w:cs="宋体"/>
                <w:sz w:val="16"/>
                <w:szCs w:val="16"/>
              </w:rPr>
              <w:t>dB</w:t>
            </w:r>
          </w:p>
          <w:p>
            <w:pPr>
              <w:spacing w:before="17" w:line="218" w:lineRule="auto"/>
              <w:ind w:left="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• 频率响应：20</w:t>
            </w:r>
            <w:r>
              <w:rPr>
                <w:rFonts w:ascii="宋体" w:hAnsi="宋体" w:eastAsia="宋体" w:cs="宋体"/>
                <w:sz w:val="16"/>
                <w:szCs w:val="16"/>
              </w:rPr>
              <w:t>Hz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~20</w:t>
            </w:r>
            <w:r>
              <w:rPr>
                <w:rFonts w:ascii="宋体" w:hAnsi="宋体" w:eastAsia="宋体" w:cs="宋体"/>
                <w:sz w:val="16"/>
                <w:szCs w:val="16"/>
              </w:rPr>
              <w:t>KHz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(+1</w:t>
            </w:r>
            <w:r>
              <w:rPr>
                <w:rFonts w:ascii="宋体" w:hAnsi="宋体" w:eastAsia="宋体" w:cs="宋体"/>
                <w:sz w:val="16"/>
                <w:szCs w:val="16"/>
              </w:rPr>
              <w:t>dB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,-3</w:t>
            </w:r>
            <w:r>
              <w:rPr>
                <w:rFonts w:ascii="宋体" w:hAnsi="宋体" w:eastAsia="宋体" w:cs="宋体"/>
                <w:sz w:val="16"/>
                <w:szCs w:val="16"/>
              </w:rPr>
              <w:t>dB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)</w:t>
            </w:r>
          </w:p>
          <w:p>
            <w:pPr>
              <w:spacing w:before="16"/>
              <w:ind w:left="9" w:right="329" w:firstLine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• 总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谐波失真+噪声：≤0.05% (1KHz，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0.775V)</w:t>
            </w:r>
          </w:p>
          <w:p>
            <w:pPr>
              <w:spacing w:before="1" w:line="226" w:lineRule="auto"/>
              <w:ind w:left="7" w:right="133" w:firstLine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• 开关、指示：船型开关、面板电源指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示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灯，监听</w:t>
            </w:r>
            <w:r>
              <w:rPr>
                <w:rFonts w:ascii="宋体" w:hAnsi="宋体" w:eastAsia="宋体" w:cs="宋体"/>
                <w:sz w:val="16"/>
                <w:szCs w:val="16"/>
              </w:rPr>
              <w:t>电平指示</w:t>
            </w:r>
          </w:p>
        </w:tc>
        <w:tc>
          <w:tcPr>
            <w:tcW w:w="615" w:type="dxa"/>
            <w:vAlign w:val="top"/>
          </w:tcPr>
          <w:p>
            <w:pPr>
              <w:spacing w:before="75" w:line="195" w:lineRule="auto"/>
              <w:ind w:left="30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600" w:type="dxa"/>
            <w:vAlign w:val="top"/>
          </w:tcPr>
          <w:p>
            <w:pPr>
              <w:spacing w:before="51" w:line="234" w:lineRule="auto"/>
              <w:ind w:left="2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944" w:type="dxa"/>
            <w:vAlign w:val="top"/>
          </w:tcPr>
          <w:p>
            <w:pPr>
              <w:spacing w:before="203" w:line="219" w:lineRule="exact"/>
              <w:ind w:left="344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1224" w:type="dxa"/>
            <w:vAlign w:val="top"/>
          </w:tcPr>
          <w:p>
            <w:pPr>
              <w:spacing w:before="76" w:line="193" w:lineRule="auto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  <w:p>
            <w:pPr>
              <w:spacing w:before="76" w:line="193" w:lineRule="auto"/>
              <w:jc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644" w:type="dxa"/>
            <w:vAlign w:val="top"/>
          </w:tcPr>
          <w:p>
            <w:pPr>
              <w:spacing w:before="225" w:line="193" w:lineRule="auto"/>
              <w:ind w:left="4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3</w:t>
            </w:r>
          </w:p>
        </w:tc>
        <w:tc>
          <w:tcPr>
            <w:tcW w:w="1247" w:type="dxa"/>
            <w:vAlign w:val="top"/>
          </w:tcPr>
          <w:p>
            <w:pPr>
              <w:spacing w:before="189" w:line="228" w:lineRule="auto"/>
              <w:ind w:left="1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0"/>
                <w:sz w:val="16"/>
                <w:szCs w:val="16"/>
              </w:rPr>
              <w:t>会议话筒</w:t>
            </w:r>
          </w:p>
        </w:tc>
        <w:tc>
          <w:tcPr>
            <w:tcW w:w="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3" w:type="dxa"/>
            <w:vAlign w:val="top"/>
          </w:tcPr>
          <w:p>
            <w:pPr>
              <w:spacing w:before="27" w:line="238" w:lineRule="auto"/>
              <w:ind w:left="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技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术参数：</w:t>
            </w:r>
          </w:p>
          <w:p>
            <w:pPr>
              <w:spacing w:line="220" w:lineRule="auto"/>
              <w:ind w:left="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接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收机</w:t>
            </w:r>
          </w:p>
          <w:p>
            <w:pPr>
              <w:spacing w:before="17" w:line="221" w:lineRule="auto"/>
              <w:ind w:left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◆ 载波频率：550-980</w:t>
            </w:r>
            <w:r>
              <w:rPr>
                <w:rFonts w:ascii="宋体" w:hAnsi="宋体" w:eastAsia="宋体" w:cs="宋体"/>
                <w:sz w:val="16"/>
                <w:szCs w:val="16"/>
              </w:rPr>
              <w:t>MHz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(可</w:t>
            </w:r>
            <w:r>
              <w:rPr>
                <w:rFonts w:ascii="宋体" w:hAnsi="宋体" w:eastAsia="宋体" w:cs="宋体"/>
                <w:sz w:val="16"/>
                <w:szCs w:val="16"/>
              </w:rPr>
              <w:t>调)</w:t>
            </w:r>
          </w:p>
          <w:p>
            <w:pPr>
              <w:spacing w:before="15" w:line="217" w:lineRule="auto"/>
              <w:ind w:left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◆ 电源适配器使用电压：</w:t>
            </w:r>
            <w:r>
              <w:rPr>
                <w:rFonts w:ascii="宋体" w:hAnsi="宋体" w:eastAsia="宋体" w:cs="宋体"/>
                <w:sz w:val="16"/>
                <w:szCs w:val="16"/>
              </w:rPr>
              <w:t>AC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110</w:t>
            </w:r>
            <w:r>
              <w:rPr>
                <w:rFonts w:ascii="宋体" w:hAnsi="宋体" w:eastAsia="宋体" w:cs="宋体"/>
                <w:sz w:val="16"/>
                <w:szCs w:val="16"/>
              </w:rPr>
              <w:t>V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-</w:t>
            </w:r>
            <w:r>
              <w:rPr>
                <w:rFonts w:ascii="宋体" w:hAnsi="宋体" w:eastAsia="宋体" w:cs="宋体"/>
                <w:sz w:val="16"/>
                <w:szCs w:val="16"/>
              </w:rPr>
              <w:t>230V</w:t>
            </w:r>
          </w:p>
        </w:tc>
        <w:tc>
          <w:tcPr>
            <w:tcW w:w="615" w:type="dxa"/>
            <w:vAlign w:val="top"/>
          </w:tcPr>
          <w:p>
            <w:pPr>
              <w:spacing w:before="79" w:line="194" w:lineRule="auto"/>
              <w:ind w:left="2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600" w:type="dxa"/>
            <w:vAlign w:val="top"/>
          </w:tcPr>
          <w:p>
            <w:pPr>
              <w:spacing w:before="50" w:line="230" w:lineRule="auto"/>
              <w:ind w:left="2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套</w:t>
            </w:r>
          </w:p>
        </w:tc>
        <w:tc>
          <w:tcPr>
            <w:tcW w:w="944" w:type="dxa"/>
            <w:vAlign w:val="top"/>
          </w:tcPr>
          <w:p>
            <w:pPr>
              <w:spacing w:before="206" w:line="220" w:lineRule="exact"/>
              <w:ind w:left="344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1224" w:type="dxa"/>
            <w:vAlign w:val="top"/>
          </w:tcPr>
          <w:p>
            <w:pPr>
              <w:spacing w:before="79" w:line="193" w:lineRule="auto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  <w:p>
            <w:pPr>
              <w:spacing w:before="79" w:line="193" w:lineRule="auto"/>
              <w:jc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3" w:hRule="atLeast"/>
        </w:trPr>
        <w:tc>
          <w:tcPr>
            <w:tcW w:w="6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3" w:type="dxa"/>
            <w:vAlign w:val="top"/>
          </w:tcPr>
          <w:p>
            <w:pPr>
              <w:spacing w:before="26"/>
              <w:ind w:left="9" w:right="54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50</w:t>
            </w:r>
            <w:r>
              <w:rPr>
                <w:rFonts w:ascii="宋体" w:hAnsi="宋体" w:eastAsia="宋体" w:cs="宋体"/>
                <w:sz w:val="16"/>
                <w:szCs w:val="16"/>
              </w:rPr>
              <w:t>Hz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/60</w:t>
            </w:r>
            <w:r>
              <w:rPr>
                <w:rFonts w:ascii="宋体" w:hAnsi="宋体" w:eastAsia="宋体" w:cs="宋体"/>
                <w:sz w:val="16"/>
                <w:szCs w:val="16"/>
              </w:rPr>
              <w:t>Hz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 xml:space="preserve"> (请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按机壳和电源适配器标注使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用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)</w:t>
            </w:r>
          </w:p>
          <w:p>
            <w:pPr>
              <w:spacing w:line="221" w:lineRule="auto"/>
              <w:ind w:left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◆ 直流输入电压：</w:t>
            </w:r>
            <w:r>
              <w:rPr>
                <w:rFonts w:ascii="宋体" w:hAnsi="宋体" w:eastAsia="宋体" w:cs="宋体"/>
                <w:sz w:val="16"/>
                <w:szCs w:val="16"/>
              </w:rPr>
              <w:t>DC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12—</w:t>
            </w:r>
            <w:r>
              <w:rPr>
                <w:rFonts w:ascii="宋体" w:hAnsi="宋体" w:eastAsia="宋体" w:cs="宋体"/>
                <w:sz w:val="16"/>
                <w:szCs w:val="16"/>
              </w:rPr>
              <w:t>DC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15</w:t>
            </w:r>
            <w:r>
              <w:rPr>
                <w:rFonts w:ascii="宋体" w:hAnsi="宋体" w:eastAsia="宋体" w:cs="宋体"/>
                <w:sz w:val="16"/>
                <w:szCs w:val="16"/>
              </w:rPr>
              <w:t>V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1500mA</w:t>
            </w:r>
          </w:p>
          <w:p>
            <w:pPr>
              <w:spacing w:before="14" w:line="221" w:lineRule="auto"/>
              <w:ind w:left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◆ 消耗功率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：13W</w:t>
            </w:r>
          </w:p>
          <w:p>
            <w:pPr>
              <w:spacing w:before="17" w:line="221" w:lineRule="auto"/>
              <w:ind w:left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◆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S/N信噪比： ≥95dB</w:t>
            </w:r>
          </w:p>
          <w:p>
            <w:pPr>
              <w:spacing w:before="14" w:line="234" w:lineRule="auto"/>
              <w:ind w:left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 xml:space="preserve">◆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T.H.D失真：＜0.5%</w:t>
            </w:r>
          </w:p>
          <w:p>
            <w:pPr>
              <w:spacing w:before="7" w:line="229" w:lineRule="auto"/>
              <w:ind w:left="10" w:right="1094" w:firstLine="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◆ 频率响应：60Hz -16K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Hz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发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射机</w:t>
            </w:r>
          </w:p>
          <w:p>
            <w:pPr>
              <w:spacing w:before="17" w:line="221" w:lineRule="auto"/>
              <w:ind w:left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◆ 载波频率：550-980</w:t>
            </w:r>
            <w:r>
              <w:rPr>
                <w:rFonts w:ascii="宋体" w:hAnsi="宋体" w:eastAsia="宋体" w:cs="宋体"/>
                <w:sz w:val="16"/>
                <w:szCs w:val="16"/>
              </w:rPr>
              <w:t>MHz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 xml:space="preserve"> (</w:t>
            </w:r>
            <w:r>
              <w:rPr>
                <w:rFonts w:ascii="宋体" w:hAnsi="宋体" w:eastAsia="宋体" w:cs="宋体"/>
                <w:sz w:val="16"/>
                <w:szCs w:val="16"/>
              </w:rPr>
              <w:t>可调)</w:t>
            </w:r>
          </w:p>
          <w:p>
            <w:pPr>
              <w:spacing w:before="16" w:line="221" w:lineRule="auto"/>
              <w:ind w:left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◆ 发射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功率：10dBm</w:t>
            </w:r>
          </w:p>
          <w:p>
            <w:pPr>
              <w:spacing w:before="17" w:line="229" w:lineRule="auto"/>
              <w:ind w:left="7" w:right="56" w:firstLine="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◆ 输入音频调制信号选择：M</w:t>
            </w:r>
            <w:r>
              <w:rPr>
                <w:rFonts w:ascii="宋体" w:hAnsi="宋体" w:eastAsia="宋体" w:cs="宋体"/>
                <w:sz w:val="16"/>
                <w:szCs w:val="16"/>
              </w:rPr>
              <w:t>IC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IN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电容咪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输入 (</w:t>
            </w:r>
            <w:r>
              <w:rPr>
                <w:rFonts w:ascii="宋体" w:hAnsi="宋体" w:eastAsia="宋体" w:cs="宋体"/>
                <w:sz w:val="16"/>
                <w:szCs w:val="16"/>
              </w:rPr>
              <w:t>内供电) LINE IN音频线路输入</w:t>
            </w:r>
          </w:p>
          <w:p>
            <w:pPr>
              <w:spacing w:before="17" w:line="221" w:lineRule="auto"/>
              <w:ind w:left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◆ 调制方式：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FM</w:t>
            </w:r>
          </w:p>
          <w:p>
            <w:pPr>
              <w:spacing w:before="16" w:line="221" w:lineRule="auto"/>
              <w:ind w:left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◆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 xml:space="preserve"> 最大调制度： ±45KHz</w:t>
            </w:r>
          </w:p>
          <w:p>
            <w:pPr>
              <w:spacing w:before="15" w:line="221" w:lineRule="auto"/>
              <w:ind w:left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◆ 高次谐波：低于主波基准60</w:t>
            </w:r>
            <w:r>
              <w:rPr>
                <w:rFonts w:ascii="宋体" w:hAnsi="宋体" w:eastAsia="宋体" w:cs="宋体"/>
                <w:sz w:val="16"/>
                <w:szCs w:val="16"/>
              </w:rPr>
              <w:t>dB以上</w:t>
            </w:r>
          </w:p>
          <w:p>
            <w:pPr>
              <w:spacing w:before="16" w:line="230" w:lineRule="auto"/>
              <w:ind w:left="8" w:right="135" w:firstLine="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◆ 使用电池电压：3</w:t>
            </w:r>
            <w:r>
              <w:rPr>
                <w:rFonts w:ascii="宋体" w:hAnsi="宋体" w:eastAsia="宋体" w:cs="宋体"/>
                <w:sz w:val="16"/>
                <w:szCs w:val="16"/>
              </w:rPr>
              <w:t>V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 xml:space="preserve"> (2节</w:t>
            </w:r>
            <w:r>
              <w:rPr>
                <w:rFonts w:ascii="宋体" w:hAnsi="宋体" w:eastAsia="宋体" w:cs="宋体"/>
                <w:sz w:val="16"/>
                <w:szCs w:val="16"/>
              </w:rPr>
              <w:t>AA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1.5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V碱性电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池或高容量</w:t>
            </w:r>
            <w:r>
              <w:rPr>
                <w:rFonts w:ascii="宋体" w:hAnsi="宋体" w:eastAsia="宋体" w:cs="宋体"/>
                <w:sz w:val="16"/>
                <w:szCs w:val="16"/>
              </w:rPr>
              <w:t>AA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z w:val="16"/>
                <w:szCs w:val="16"/>
              </w:rPr>
              <w:t>.2V-1800mAh充电电池)</w:t>
            </w:r>
          </w:p>
          <w:p>
            <w:pPr>
              <w:spacing w:before="18" w:line="216" w:lineRule="auto"/>
              <w:ind w:left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◆ 连续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使用时间：8小时</w:t>
            </w:r>
          </w:p>
        </w:tc>
        <w:tc>
          <w:tcPr>
            <w:tcW w:w="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9" w:hRule="atLeast"/>
        </w:trPr>
        <w:tc>
          <w:tcPr>
            <w:tcW w:w="644" w:type="dxa"/>
            <w:vAlign w:val="top"/>
          </w:tcPr>
          <w:p>
            <w:pPr>
              <w:spacing w:before="222" w:line="194" w:lineRule="auto"/>
              <w:ind w:left="4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4</w:t>
            </w:r>
          </w:p>
        </w:tc>
        <w:tc>
          <w:tcPr>
            <w:tcW w:w="1247" w:type="dxa"/>
            <w:vAlign w:val="top"/>
          </w:tcPr>
          <w:p>
            <w:pPr>
              <w:spacing w:before="190" w:line="232" w:lineRule="auto"/>
              <w:ind w:left="1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话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筒</w:t>
            </w:r>
          </w:p>
        </w:tc>
        <w:tc>
          <w:tcPr>
            <w:tcW w:w="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3" w:type="dxa"/>
            <w:vAlign w:val="top"/>
          </w:tcPr>
          <w:p>
            <w:pPr>
              <w:spacing w:before="23" w:line="221" w:lineRule="auto"/>
              <w:ind w:left="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系统参数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：</w:t>
            </w:r>
          </w:p>
          <w:p>
            <w:pPr>
              <w:spacing w:before="17" w:line="221" w:lineRule="auto"/>
              <w:ind w:left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◆ 工作频率：740-789.75</w:t>
            </w:r>
            <w:r>
              <w:rPr>
                <w:rFonts w:ascii="宋体" w:hAnsi="宋体" w:eastAsia="宋体" w:cs="宋体"/>
                <w:sz w:val="16"/>
                <w:szCs w:val="16"/>
              </w:rPr>
              <w:t>MHz</w:t>
            </w:r>
          </w:p>
          <w:p>
            <w:pPr>
              <w:spacing w:before="14" w:line="221" w:lineRule="auto"/>
              <w:ind w:left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◆ 调制方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式：宽带FM</w:t>
            </w:r>
          </w:p>
          <w:p>
            <w:pPr>
              <w:spacing w:before="17" w:line="221" w:lineRule="auto"/>
              <w:ind w:left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◆ 信道数目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：200</w:t>
            </w:r>
          </w:p>
          <w:p>
            <w:pPr>
              <w:spacing w:before="14" w:line="221" w:lineRule="auto"/>
              <w:ind w:left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◆ 信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道间隔：250KHz</w:t>
            </w:r>
          </w:p>
          <w:p>
            <w:pPr>
              <w:spacing w:before="18" w:line="221" w:lineRule="auto"/>
              <w:ind w:left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◆ 频率稳定度： ±0.005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%</w:t>
            </w:r>
          </w:p>
          <w:p>
            <w:pPr>
              <w:spacing w:before="14" w:line="222" w:lineRule="auto"/>
              <w:ind w:left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◆ 动态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范围：100dB</w:t>
            </w:r>
          </w:p>
          <w:p>
            <w:pPr>
              <w:spacing w:before="15" w:line="221" w:lineRule="auto"/>
              <w:ind w:left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◆</w:t>
            </w: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最大偏移： ±45KHz</w:t>
            </w:r>
          </w:p>
          <w:p>
            <w:pPr>
              <w:spacing w:before="17" w:line="221" w:lineRule="auto"/>
              <w:ind w:left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◆ 音频频率响应：20</w:t>
            </w:r>
            <w:r>
              <w:rPr>
                <w:rFonts w:ascii="宋体" w:hAnsi="宋体" w:eastAsia="宋体" w:cs="宋体"/>
                <w:sz w:val="16"/>
                <w:szCs w:val="16"/>
              </w:rPr>
              <w:t>Hz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-20</w:t>
            </w:r>
            <w:r>
              <w:rPr>
                <w:rFonts w:ascii="宋体" w:hAnsi="宋体" w:eastAsia="宋体" w:cs="宋体"/>
                <w:sz w:val="16"/>
                <w:szCs w:val="16"/>
              </w:rPr>
              <w:t>KHz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 xml:space="preserve"> (±</w:t>
            </w:r>
            <w:r>
              <w:rPr>
                <w:rFonts w:ascii="宋体" w:hAnsi="宋体" w:eastAsia="宋体" w:cs="宋体"/>
                <w:sz w:val="16"/>
                <w:szCs w:val="16"/>
              </w:rPr>
              <w:t>3dB)</w:t>
            </w:r>
          </w:p>
          <w:p>
            <w:pPr>
              <w:spacing w:before="15" w:line="221" w:lineRule="auto"/>
              <w:ind w:left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 xml:space="preserve">◆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综合信噪比：＞105dB</w:t>
            </w:r>
          </w:p>
          <w:p>
            <w:pPr>
              <w:spacing w:before="17" w:line="218" w:lineRule="auto"/>
              <w:ind w:left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◆ 综合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失真：≤0.5%</w:t>
            </w:r>
          </w:p>
          <w:p>
            <w:pPr>
              <w:spacing w:before="16" w:line="233" w:lineRule="auto"/>
              <w:ind w:left="24" w:right="135" w:hanging="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◆ 工作距离：80</w:t>
            </w:r>
            <w:r>
              <w:rPr>
                <w:rFonts w:ascii="宋体" w:hAnsi="宋体" w:eastAsia="宋体" w:cs="宋体"/>
                <w:sz w:val="16"/>
                <w:szCs w:val="16"/>
              </w:rPr>
              <w:t>m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 xml:space="preserve"> (在理想环境的</w:t>
            </w:r>
            <w:r>
              <w:rPr>
                <w:rFonts w:ascii="宋体" w:hAnsi="宋体" w:eastAsia="宋体" w:cs="宋体"/>
                <w:sz w:val="16"/>
                <w:szCs w:val="16"/>
              </w:rPr>
              <w:t>情况下 )</w:t>
            </w:r>
          </w:p>
          <w:p>
            <w:pPr>
              <w:spacing w:before="12" w:line="231" w:lineRule="auto"/>
              <w:ind w:left="7" w:right="774" w:firstLine="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◆ 工作环境温度：-10℃~+5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0℃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接收机指</w:t>
            </w:r>
            <w:r>
              <w:rPr>
                <w:rFonts w:ascii="宋体" w:hAnsi="宋体" w:eastAsia="宋体" w:cs="宋体"/>
                <w:sz w:val="16"/>
                <w:szCs w:val="16"/>
              </w:rPr>
              <w:t>标：</w:t>
            </w:r>
          </w:p>
          <w:p>
            <w:pPr>
              <w:spacing w:before="15" w:line="221" w:lineRule="auto"/>
              <w:ind w:left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◆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 xml:space="preserve"> 接收机方式：二次变频超外差</w:t>
            </w:r>
          </w:p>
          <w:p>
            <w:pPr>
              <w:spacing w:before="18" w:line="222" w:lineRule="auto"/>
              <w:ind w:left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◆ 中  频：110MH</w:t>
            </w:r>
            <w:r>
              <w:rPr>
                <w:rFonts w:ascii="宋体" w:hAnsi="宋体" w:eastAsia="宋体" w:cs="宋体"/>
                <w:sz w:val="16"/>
                <w:szCs w:val="16"/>
              </w:rPr>
              <w:t>z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、10.7</w:t>
            </w:r>
            <w:r>
              <w:rPr>
                <w:rFonts w:ascii="宋体" w:hAnsi="宋体" w:eastAsia="宋体" w:cs="宋体"/>
                <w:sz w:val="16"/>
                <w:szCs w:val="16"/>
              </w:rPr>
              <w:t>MHz</w:t>
            </w:r>
          </w:p>
          <w:p>
            <w:pPr>
              <w:spacing w:before="14" w:line="221" w:lineRule="auto"/>
              <w:ind w:left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◆ 天线接入：BNC /50Ω</w:t>
            </w:r>
          </w:p>
          <w:p>
            <w:pPr>
              <w:spacing w:before="17" w:line="221" w:lineRule="auto"/>
              <w:ind w:left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◆ 灵敏度：12d</w:t>
            </w:r>
            <w:r>
              <w:rPr>
                <w:rFonts w:ascii="宋体" w:hAnsi="宋体" w:eastAsia="宋体" w:cs="宋体"/>
                <w:sz w:val="16"/>
                <w:szCs w:val="16"/>
              </w:rPr>
              <w:t>BuV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(80</w:t>
            </w:r>
            <w:r>
              <w:rPr>
                <w:rFonts w:ascii="宋体" w:hAnsi="宋体" w:eastAsia="宋体" w:cs="宋体"/>
                <w:sz w:val="16"/>
                <w:szCs w:val="16"/>
              </w:rPr>
              <w:t>dB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S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/</w:t>
            </w:r>
            <w:r>
              <w:rPr>
                <w:rFonts w:ascii="宋体" w:hAnsi="宋体" w:eastAsia="宋体" w:cs="宋体"/>
                <w:sz w:val="16"/>
                <w:szCs w:val="16"/>
              </w:rPr>
              <w:t>N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)</w:t>
            </w:r>
          </w:p>
          <w:p>
            <w:pPr>
              <w:spacing w:before="15" w:line="221" w:lineRule="auto"/>
              <w:ind w:left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◆ 灵敏度调节范围：12-32d</w:t>
            </w:r>
            <w:r>
              <w:rPr>
                <w:rFonts w:ascii="宋体" w:hAnsi="宋体" w:eastAsia="宋体" w:cs="宋体"/>
                <w:sz w:val="16"/>
                <w:szCs w:val="16"/>
              </w:rPr>
              <w:t>BuV</w:t>
            </w:r>
          </w:p>
          <w:p>
            <w:pPr>
              <w:spacing w:before="17" w:line="221" w:lineRule="auto"/>
              <w:ind w:left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◆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 xml:space="preserve"> 杂散抑制： ≥75dB</w:t>
            </w:r>
          </w:p>
          <w:p>
            <w:pPr>
              <w:spacing w:before="14" w:line="231" w:lineRule="auto"/>
              <w:ind w:left="10" w:right="1334" w:firstLine="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 xml:space="preserve">◆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最大出电平：+10Dbv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发射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机指标：</w:t>
            </w:r>
          </w:p>
          <w:p>
            <w:pPr>
              <w:spacing w:before="16" w:line="221" w:lineRule="auto"/>
              <w:ind w:left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◆ 天  线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：内置式</w:t>
            </w:r>
          </w:p>
          <w:p>
            <w:pPr>
              <w:spacing w:before="15" w:line="221" w:lineRule="auto"/>
              <w:ind w:left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◆ 输出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功率：＜10mW</w:t>
            </w:r>
          </w:p>
          <w:p>
            <w:pPr>
              <w:spacing w:before="17" w:line="221" w:lineRule="auto"/>
              <w:ind w:left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◆ 杂散抑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：-60dB</w:t>
            </w:r>
          </w:p>
          <w:p>
            <w:pPr>
              <w:spacing w:before="14" w:line="221" w:lineRule="auto"/>
              <w:ind w:left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◆ 供  电：2节5号1.5</w:t>
            </w:r>
            <w:r>
              <w:rPr>
                <w:rFonts w:ascii="宋体" w:hAnsi="宋体" w:eastAsia="宋体" w:cs="宋体"/>
                <w:sz w:val="16"/>
                <w:szCs w:val="16"/>
              </w:rPr>
              <w:t>V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碱性</w:t>
            </w:r>
            <w:r>
              <w:rPr>
                <w:rFonts w:ascii="宋体" w:hAnsi="宋体" w:eastAsia="宋体" w:cs="宋体"/>
                <w:sz w:val="16"/>
                <w:szCs w:val="16"/>
              </w:rPr>
              <w:t>电池</w:t>
            </w:r>
          </w:p>
          <w:p>
            <w:pPr>
              <w:spacing w:before="18" w:line="227" w:lineRule="auto"/>
              <w:ind w:left="13" w:right="54" w:firstLine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◆ 电池寿命：正常功率发射时大约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10小时 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(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低功率发射时大约12小时)</w:t>
            </w:r>
          </w:p>
        </w:tc>
        <w:tc>
          <w:tcPr>
            <w:tcW w:w="615" w:type="dxa"/>
            <w:vAlign w:val="top"/>
          </w:tcPr>
          <w:p>
            <w:pPr>
              <w:spacing w:before="72" w:line="195" w:lineRule="auto"/>
              <w:ind w:left="30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600" w:type="dxa"/>
            <w:vAlign w:val="top"/>
          </w:tcPr>
          <w:p>
            <w:pPr>
              <w:spacing w:before="44" w:line="230" w:lineRule="auto"/>
              <w:ind w:left="2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套</w:t>
            </w:r>
          </w:p>
        </w:tc>
        <w:tc>
          <w:tcPr>
            <w:tcW w:w="944" w:type="dxa"/>
            <w:vAlign w:val="top"/>
          </w:tcPr>
          <w:p>
            <w:pPr>
              <w:spacing w:before="202" w:line="220" w:lineRule="exact"/>
              <w:ind w:left="344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1224" w:type="dxa"/>
            <w:vAlign w:val="top"/>
          </w:tcPr>
          <w:p>
            <w:pPr>
              <w:spacing w:before="73" w:line="193" w:lineRule="auto"/>
              <w:ind w:left="688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8" w:hRule="atLeast"/>
        </w:trPr>
        <w:tc>
          <w:tcPr>
            <w:tcW w:w="644" w:type="dxa"/>
            <w:vAlign w:val="top"/>
          </w:tcPr>
          <w:p>
            <w:pPr>
              <w:spacing w:before="222" w:line="191" w:lineRule="auto"/>
              <w:ind w:left="4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1247" w:type="dxa"/>
            <w:vAlign w:val="top"/>
          </w:tcPr>
          <w:p>
            <w:pPr>
              <w:spacing w:before="193" w:line="231" w:lineRule="auto"/>
              <w:ind w:left="1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2"/>
                <w:sz w:val="16"/>
                <w:szCs w:val="16"/>
              </w:rPr>
              <w:t>反</w:t>
            </w:r>
            <w:r>
              <w:rPr>
                <w:rFonts w:ascii="宋体" w:hAnsi="宋体" w:eastAsia="宋体" w:cs="宋体"/>
                <w:spacing w:val="21"/>
                <w:sz w:val="16"/>
                <w:szCs w:val="16"/>
              </w:rPr>
              <w:t>馈处理器</w:t>
            </w:r>
          </w:p>
        </w:tc>
        <w:tc>
          <w:tcPr>
            <w:tcW w:w="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3" w:type="dxa"/>
            <w:vAlign w:val="top"/>
          </w:tcPr>
          <w:p>
            <w:pPr>
              <w:spacing w:before="26" w:line="221" w:lineRule="auto"/>
              <w:ind w:left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◆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 xml:space="preserve"> 输出电压：输出幻象48V</w:t>
            </w:r>
          </w:p>
          <w:p>
            <w:pPr>
              <w:spacing w:before="14" w:line="221" w:lineRule="auto"/>
              <w:ind w:left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◆ 输入电压：AC220V/50</w:t>
            </w:r>
            <w:r>
              <w:rPr>
                <w:rFonts w:ascii="宋体" w:hAnsi="宋体" w:eastAsia="宋体" w:cs="宋体"/>
                <w:sz w:val="16"/>
                <w:szCs w:val="16"/>
              </w:rPr>
              <w:t>Hz</w:t>
            </w:r>
          </w:p>
          <w:p>
            <w:pPr>
              <w:spacing w:before="17" w:line="221" w:lineRule="auto"/>
              <w:ind w:left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◆ 输出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电流：6.5mA</w:t>
            </w:r>
          </w:p>
          <w:p>
            <w:pPr>
              <w:spacing w:before="14" w:line="221" w:lineRule="auto"/>
              <w:ind w:left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◆ 话筒连接匹配：幻象和非幻象供</w:t>
            </w:r>
            <w:r>
              <w:rPr>
                <w:rFonts w:ascii="宋体" w:hAnsi="宋体" w:eastAsia="宋体" w:cs="宋体"/>
                <w:sz w:val="16"/>
                <w:szCs w:val="16"/>
              </w:rPr>
              <w:t>电话筒</w:t>
            </w:r>
          </w:p>
          <w:p>
            <w:pPr>
              <w:spacing w:before="17" w:line="221" w:lineRule="auto"/>
              <w:ind w:left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◆ 话筒连接方式：6路卡龙母插座</w:t>
            </w:r>
          </w:p>
          <w:p>
            <w:pPr>
              <w:spacing w:before="15" w:line="227" w:lineRule="auto"/>
              <w:ind w:left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◆ 重量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：2.60KG</w:t>
            </w:r>
          </w:p>
          <w:p>
            <w:pPr>
              <w:spacing w:before="9"/>
              <w:ind w:left="7" w:right="613" w:firstLine="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 xml:space="preserve">◆ 规格 (长*宽*高) </w:t>
            </w:r>
            <w:r>
              <w:rPr>
                <w:rFonts w:ascii="宋体" w:hAnsi="宋体" w:eastAsia="宋体" w:cs="宋体"/>
                <w:sz w:val="16"/>
                <w:szCs w:val="16"/>
              </w:rPr>
              <w:t>mm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 xml:space="preserve"> 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1U机箱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420*2</w:t>
            </w:r>
            <w:r>
              <w:rPr>
                <w:rFonts w:ascii="宋体" w:hAnsi="宋体" w:eastAsia="宋体" w:cs="宋体"/>
                <w:sz w:val="16"/>
                <w:szCs w:val="16"/>
              </w:rPr>
              <w:t>05*44</w:t>
            </w:r>
          </w:p>
          <w:p>
            <w:pPr>
              <w:spacing w:before="1" w:line="231" w:lineRule="auto"/>
              <w:ind w:left="8" w:right="135" w:firstLine="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◆ 外接输入连接：6路话筒卡龙公、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线路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莲花单声道，</w:t>
            </w:r>
            <w:r>
              <w:rPr>
                <w:rFonts w:ascii="宋体" w:hAnsi="宋体" w:eastAsia="宋体" w:cs="宋体"/>
                <w:sz w:val="16"/>
                <w:szCs w:val="16"/>
              </w:rPr>
              <w:t>效果单声道</w:t>
            </w:r>
          </w:p>
          <w:p>
            <w:pPr>
              <w:spacing w:before="13" w:line="237" w:lineRule="auto"/>
              <w:ind w:left="18" w:right="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◆ 输出连接：卡龙平衡、线路莲花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单声道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，效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果单声道</w:t>
            </w:r>
          </w:p>
          <w:p>
            <w:pPr>
              <w:spacing w:before="4" w:line="230" w:lineRule="auto"/>
              <w:ind w:left="8" w:right="54" w:firstLine="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◆ 功能：1路外接输入移频手动切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换，6路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话筒移频手动</w:t>
            </w:r>
            <w:r>
              <w:rPr>
                <w:rFonts w:ascii="宋体" w:hAnsi="宋体" w:eastAsia="宋体" w:cs="宋体"/>
                <w:sz w:val="16"/>
                <w:szCs w:val="16"/>
              </w:rPr>
              <w:t>切换，6路话筒幻象供电选择</w:t>
            </w:r>
          </w:p>
          <w:p>
            <w:pPr>
              <w:spacing w:before="18" w:line="221" w:lineRule="auto"/>
              <w:ind w:left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◆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 xml:space="preserve"> 功      率：15W</w:t>
            </w:r>
          </w:p>
          <w:p>
            <w:pPr>
              <w:spacing w:before="15" w:line="231" w:lineRule="auto"/>
              <w:ind w:left="7" w:right="133" w:firstLine="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◆ 开关/指示：船型开关，面板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电源指示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灯，移频</w:t>
            </w:r>
            <w:r>
              <w:rPr>
                <w:rFonts w:ascii="宋体" w:hAnsi="宋体" w:eastAsia="宋体" w:cs="宋体"/>
                <w:sz w:val="16"/>
                <w:szCs w:val="16"/>
              </w:rPr>
              <w:t>切换指示</w:t>
            </w:r>
          </w:p>
          <w:p>
            <w:pPr>
              <w:spacing w:before="13" w:line="229" w:lineRule="auto"/>
              <w:ind w:left="8" w:right="54" w:firstLine="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◆ 出厂配置：成品、音频线、说明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书、合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格证、保修</w:t>
            </w:r>
            <w:r>
              <w:rPr>
                <w:rFonts w:ascii="宋体" w:hAnsi="宋体" w:eastAsia="宋体" w:cs="宋体"/>
                <w:sz w:val="16"/>
                <w:szCs w:val="16"/>
              </w:rPr>
              <w:t>卡</w:t>
            </w:r>
          </w:p>
        </w:tc>
        <w:tc>
          <w:tcPr>
            <w:tcW w:w="615" w:type="dxa"/>
            <w:vAlign w:val="top"/>
          </w:tcPr>
          <w:p>
            <w:pPr>
              <w:spacing w:before="75" w:line="195" w:lineRule="auto"/>
              <w:ind w:left="30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600" w:type="dxa"/>
            <w:vAlign w:val="top"/>
          </w:tcPr>
          <w:p>
            <w:pPr>
              <w:spacing w:before="49" w:line="234" w:lineRule="auto"/>
              <w:ind w:left="2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944" w:type="dxa"/>
            <w:vAlign w:val="top"/>
          </w:tcPr>
          <w:p>
            <w:pPr>
              <w:spacing w:before="205" w:line="220" w:lineRule="exact"/>
              <w:ind w:left="344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1224" w:type="dxa"/>
            <w:vAlign w:val="top"/>
          </w:tcPr>
          <w:p>
            <w:pPr>
              <w:spacing w:before="76" w:line="193" w:lineRule="auto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  <w:p>
            <w:pPr>
              <w:spacing w:before="76" w:line="193" w:lineRule="auto"/>
              <w:jc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44" w:type="dxa"/>
            <w:vAlign w:val="top"/>
          </w:tcPr>
          <w:p>
            <w:pPr>
              <w:spacing w:before="226" w:line="193" w:lineRule="auto"/>
              <w:ind w:left="4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1247" w:type="dxa"/>
            <w:vAlign w:val="top"/>
          </w:tcPr>
          <w:p>
            <w:pPr>
              <w:spacing w:before="194" w:line="232" w:lineRule="auto"/>
              <w:ind w:left="12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7"/>
                <w:sz w:val="16"/>
                <w:szCs w:val="16"/>
              </w:rPr>
              <w:t>音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箱线</w:t>
            </w:r>
          </w:p>
        </w:tc>
        <w:tc>
          <w:tcPr>
            <w:tcW w:w="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3" w:type="dxa"/>
            <w:vAlign w:val="top"/>
          </w:tcPr>
          <w:p>
            <w:pPr>
              <w:spacing w:before="27" w:line="221" w:lineRule="auto"/>
              <w:ind w:left="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无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氧铜线材</w:t>
            </w:r>
          </w:p>
        </w:tc>
        <w:tc>
          <w:tcPr>
            <w:tcW w:w="615" w:type="dxa"/>
            <w:vAlign w:val="top"/>
          </w:tcPr>
          <w:p>
            <w:pPr>
              <w:spacing w:before="77" w:line="195" w:lineRule="auto"/>
              <w:ind w:left="30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600" w:type="dxa"/>
            <w:vAlign w:val="top"/>
          </w:tcPr>
          <w:p>
            <w:pPr>
              <w:spacing w:before="53" w:line="234" w:lineRule="auto"/>
              <w:ind w:left="2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批</w:t>
            </w:r>
          </w:p>
        </w:tc>
        <w:tc>
          <w:tcPr>
            <w:tcW w:w="944" w:type="dxa"/>
            <w:vAlign w:val="top"/>
          </w:tcPr>
          <w:p>
            <w:pPr>
              <w:spacing w:before="206" w:line="220" w:lineRule="exact"/>
              <w:ind w:left="344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1224" w:type="dxa"/>
            <w:vAlign w:val="top"/>
          </w:tcPr>
          <w:p>
            <w:pPr>
              <w:spacing w:before="206" w:line="220" w:lineRule="exact"/>
              <w:ind w:left="344" w:leftChars="0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644" w:type="dxa"/>
            <w:vAlign w:val="top"/>
          </w:tcPr>
          <w:p>
            <w:pPr>
              <w:spacing w:before="221" w:line="191" w:lineRule="auto"/>
              <w:ind w:left="4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7</w:t>
            </w:r>
          </w:p>
        </w:tc>
        <w:tc>
          <w:tcPr>
            <w:tcW w:w="1247" w:type="dxa"/>
            <w:vAlign w:val="top"/>
          </w:tcPr>
          <w:p>
            <w:pPr>
              <w:spacing w:before="188" w:line="231" w:lineRule="auto"/>
              <w:ind w:left="1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3"/>
                <w:sz w:val="16"/>
                <w:szCs w:val="16"/>
              </w:rPr>
              <w:t>信</w:t>
            </w:r>
            <w:r>
              <w:rPr>
                <w:rFonts w:ascii="宋体" w:hAnsi="宋体" w:eastAsia="宋体" w:cs="宋体"/>
                <w:spacing w:val="20"/>
                <w:sz w:val="16"/>
                <w:szCs w:val="16"/>
              </w:rPr>
              <w:t>号线+辅材</w:t>
            </w:r>
          </w:p>
        </w:tc>
        <w:tc>
          <w:tcPr>
            <w:tcW w:w="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3" w:type="dxa"/>
            <w:vAlign w:val="top"/>
          </w:tcPr>
          <w:p>
            <w:pPr>
              <w:spacing w:before="23" w:line="221" w:lineRule="auto"/>
              <w:ind w:left="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无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氧铜线材</w:t>
            </w:r>
          </w:p>
        </w:tc>
        <w:tc>
          <w:tcPr>
            <w:tcW w:w="615" w:type="dxa"/>
            <w:vAlign w:val="top"/>
          </w:tcPr>
          <w:p>
            <w:pPr>
              <w:spacing w:before="73" w:line="195" w:lineRule="auto"/>
              <w:ind w:left="30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600" w:type="dxa"/>
            <w:vAlign w:val="top"/>
          </w:tcPr>
          <w:p>
            <w:pPr>
              <w:spacing w:before="49" w:line="234" w:lineRule="auto"/>
              <w:ind w:left="2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批</w:t>
            </w:r>
          </w:p>
        </w:tc>
        <w:tc>
          <w:tcPr>
            <w:tcW w:w="944" w:type="dxa"/>
            <w:vAlign w:val="top"/>
          </w:tcPr>
          <w:p>
            <w:pPr>
              <w:spacing w:before="200" w:line="220" w:lineRule="exact"/>
              <w:ind w:left="344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1224" w:type="dxa"/>
            <w:vAlign w:val="top"/>
          </w:tcPr>
          <w:p>
            <w:pPr>
              <w:spacing w:before="200" w:line="220" w:lineRule="exact"/>
              <w:ind w:left="344" w:leftChars="0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644" w:type="dxa"/>
            <w:vAlign w:val="top"/>
          </w:tcPr>
          <w:p>
            <w:pPr>
              <w:spacing w:before="221" w:line="193" w:lineRule="auto"/>
              <w:ind w:left="4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8</w:t>
            </w:r>
          </w:p>
        </w:tc>
        <w:tc>
          <w:tcPr>
            <w:tcW w:w="1247" w:type="dxa"/>
            <w:vAlign w:val="top"/>
          </w:tcPr>
          <w:p>
            <w:pPr>
              <w:spacing w:before="187" w:line="228" w:lineRule="auto"/>
              <w:ind w:left="1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8"/>
                <w:sz w:val="16"/>
                <w:szCs w:val="16"/>
              </w:rPr>
              <w:t>安装调</w:t>
            </w:r>
            <w:r>
              <w:rPr>
                <w:rFonts w:ascii="宋体" w:hAnsi="宋体" w:eastAsia="宋体" w:cs="宋体"/>
                <w:spacing w:val="17"/>
                <w:sz w:val="16"/>
                <w:szCs w:val="16"/>
              </w:rPr>
              <w:t>试</w:t>
            </w:r>
          </w:p>
        </w:tc>
        <w:tc>
          <w:tcPr>
            <w:tcW w:w="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>
            <w:pPr>
              <w:spacing w:before="76" w:line="195" w:lineRule="auto"/>
              <w:ind w:left="30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600" w:type="dxa"/>
            <w:vAlign w:val="top"/>
          </w:tcPr>
          <w:p>
            <w:pPr>
              <w:spacing w:before="48" w:line="232" w:lineRule="auto"/>
              <w:ind w:left="2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项</w:t>
            </w:r>
          </w:p>
        </w:tc>
        <w:tc>
          <w:tcPr>
            <w:tcW w:w="944" w:type="dxa"/>
            <w:vAlign w:val="top"/>
          </w:tcPr>
          <w:p>
            <w:pPr>
              <w:spacing w:before="201" w:line="220" w:lineRule="exact"/>
              <w:ind w:left="344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1224" w:type="dxa"/>
            <w:vAlign w:val="top"/>
          </w:tcPr>
          <w:p>
            <w:pPr>
              <w:spacing w:before="201" w:line="220" w:lineRule="exact"/>
              <w:ind w:left="344" w:leftChars="0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6162" w:type="dxa"/>
            <w:gridSpan w:val="5"/>
            <w:vAlign w:val="top"/>
          </w:tcPr>
          <w:p>
            <w:pPr>
              <w:spacing w:before="196" w:line="233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9  合计</w:t>
            </w:r>
          </w:p>
        </w:tc>
        <w:tc>
          <w:tcPr>
            <w:tcW w:w="3383" w:type="dxa"/>
            <w:gridSpan w:val="4"/>
            <w:vAlign w:val="top"/>
          </w:tcPr>
          <w:p>
            <w:pPr>
              <w:spacing w:before="78" w:line="193" w:lineRule="auto"/>
              <w:ind w:right="102"/>
              <w:jc w:val="right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545" w:type="dxa"/>
            <w:gridSpan w:val="9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合计：</w:t>
            </w:r>
          </w:p>
        </w:tc>
      </w:tr>
    </w:tbl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rPr>
          <w:rFonts w:hint="eastAsia"/>
          <w:sz w:val="30"/>
          <w:szCs w:val="30"/>
        </w:rPr>
      </w:pPr>
    </w:p>
    <w:sectPr>
      <w:footerReference r:id="rId5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4861"/>
      <w:rPr>
        <w:rFonts w:ascii="Times New Roman" w:hAnsi="Times New Roman" w:eastAsia="Times New Roman" w:cs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4861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>6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889F46"/>
    <w:multiLevelType w:val="singleLevel"/>
    <w:tmpl w:val="C6889F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ZTNiN2JmZjhkM2ZkOGU0ZmYzNWRjYTRjYTAxMWMifQ=="/>
  </w:docVars>
  <w:rsids>
    <w:rsidRoot w:val="24B20FD9"/>
    <w:rsid w:val="24B20FD9"/>
    <w:rsid w:val="2827562B"/>
    <w:rsid w:val="2BB66F46"/>
    <w:rsid w:val="2F5B3BAF"/>
    <w:rsid w:val="42761309"/>
    <w:rsid w:val="47E667B0"/>
    <w:rsid w:val="48DE7E31"/>
    <w:rsid w:val="4BD72CC2"/>
    <w:rsid w:val="53693316"/>
    <w:rsid w:val="63236614"/>
    <w:rsid w:val="6F8935F1"/>
    <w:rsid w:val="703E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image" Target="media/image21.pn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png"/><Relationship Id="rId23" Type="http://schemas.openxmlformats.org/officeDocument/2006/relationships/image" Target="media/image17.jpe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3403</Words>
  <Characters>4516</Characters>
  <Lines>0</Lines>
  <Paragraphs>0</Paragraphs>
  <TotalTime>30</TotalTime>
  <ScaleCrop>false</ScaleCrop>
  <LinksUpToDate>false</LinksUpToDate>
  <CharactersWithSpaces>4840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2022-12-27T09:15:00Z</dcterms:created>
  <dc:creator>朝思暮想</dc:creator>
  <cp:lastModifiedBy>阿诺诺</cp:lastModifiedBy>
  <cp:lastPrinted>2023-03-09T12:45:00Z</cp:lastPrinted>
  <dcterms:modified xsi:type="dcterms:W3CDTF">2023-03-15T03:15:42Z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F511EE7C17C24369A045EF483B5EAAD4</vt:lpwstr>
  </property>
</Properties>
</file>